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C3CFF"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ЗАТВЕРДЖЕНО</w:t>
      </w:r>
    </w:p>
    <w:p w14:paraId="101CBAC3"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наказом керівника Секретаріату </w:t>
      </w:r>
      <w:r w:rsidRPr="000115D3">
        <w:rPr>
          <w:rFonts w:eastAsia="Calibri"/>
          <w:b/>
          <w:i/>
          <w:sz w:val="24"/>
          <w:szCs w:val="24"/>
          <w:lang w:eastAsia="en-US"/>
        </w:rPr>
        <w:br/>
        <w:t>Центральної виборчої комісії</w:t>
      </w:r>
    </w:p>
    <w:p w14:paraId="39358031" w14:textId="77777777" w:rsidR="000115D3" w:rsidRPr="000115D3" w:rsidRDefault="000115D3" w:rsidP="00CF2AD6">
      <w:pPr>
        <w:spacing w:after="0"/>
        <w:ind w:left="10080" w:firstLine="0"/>
        <w:jc w:val="center"/>
        <w:rPr>
          <w:rFonts w:eastAsia="Calibri"/>
          <w:b/>
          <w:i/>
          <w:sz w:val="24"/>
          <w:szCs w:val="24"/>
          <w:lang w:eastAsia="en-US"/>
        </w:rPr>
      </w:pPr>
      <w:r w:rsidRPr="000115D3">
        <w:rPr>
          <w:rFonts w:eastAsia="Calibri"/>
          <w:b/>
          <w:i/>
          <w:sz w:val="24"/>
          <w:szCs w:val="24"/>
          <w:lang w:eastAsia="en-US"/>
        </w:rPr>
        <w:t xml:space="preserve">від </w:t>
      </w:r>
      <w:r w:rsidR="000170AB">
        <w:rPr>
          <w:rFonts w:eastAsia="Calibri"/>
          <w:b/>
          <w:i/>
          <w:sz w:val="24"/>
          <w:szCs w:val="24"/>
          <w:lang w:eastAsia="en-US"/>
        </w:rPr>
        <w:t>13</w:t>
      </w:r>
      <w:r w:rsidRPr="000115D3">
        <w:rPr>
          <w:rFonts w:eastAsia="Calibri"/>
          <w:b/>
          <w:i/>
          <w:sz w:val="24"/>
          <w:szCs w:val="24"/>
          <w:lang w:eastAsia="en-US"/>
        </w:rPr>
        <w:t xml:space="preserve"> листопада 2019 року № </w:t>
      </w:r>
      <w:r w:rsidR="000170AB">
        <w:rPr>
          <w:rFonts w:eastAsia="Calibri"/>
          <w:b/>
          <w:i/>
          <w:sz w:val="24"/>
          <w:szCs w:val="24"/>
          <w:lang w:eastAsia="en-US"/>
        </w:rPr>
        <w:t>26</w:t>
      </w:r>
    </w:p>
    <w:p w14:paraId="548397DD" w14:textId="77777777" w:rsidR="00C36FA3" w:rsidRDefault="000115D3" w:rsidP="000115D3">
      <w:pPr>
        <w:spacing w:after="0"/>
        <w:ind w:firstLine="0"/>
        <w:jc w:val="center"/>
        <w:outlineLvl w:val="2"/>
        <w:rPr>
          <w:b/>
          <w:bCs/>
          <w:szCs w:val="28"/>
          <w:lang w:eastAsia="uk-UA"/>
        </w:rPr>
      </w:pPr>
      <w:r w:rsidRPr="000115D3">
        <w:rPr>
          <w:b/>
          <w:bCs/>
          <w:szCs w:val="28"/>
          <w:lang w:eastAsia="uk-UA"/>
        </w:rPr>
        <w:t>УМОВИ</w:t>
      </w:r>
      <w:r w:rsidRPr="000115D3">
        <w:rPr>
          <w:b/>
          <w:bCs/>
          <w:szCs w:val="28"/>
          <w:lang w:eastAsia="uk-UA"/>
        </w:rPr>
        <w:br/>
        <w:t xml:space="preserve">проведення конкурсу </w:t>
      </w:r>
      <w:r w:rsidRPr="000115D3">
        <w:rPr>
          <w:rFonts w:eastAsia="Calibri"/>
          <w:b/>
          <w:szCs w:val="28"/>
          <w:lang w:eastAsia="en-US"/>
        </w:rPr>
        <w:t xml:space="preserve">на зайняття посади державної служби </w:t>
      </w:r>
      <w:r w:rsidRPr="000115D3">
        <w:rPr>
          <w:rFonts w:eastAsia="Calibri"/>
          <w:b/>
          <w:szCs w:val="28"/>
          <w:lang w:eastAsia="en-US"/>
        </w:rPr>
        <w:br/>
        <w:t xml:space="preserve">головного консультанта організаційного відділу управління організаційно-методичної роботи </w:t>
      </w:r>
      <w:r w:rsidRPr="000115D3">
        <w:rPr>
          <w:rFonts w:eastAsia="Calibri"/>
          <w:b/>
          <w:szCs w:val="28"/>
          <w:lang w:eastAsia="en-US"/>
        </w:rPr>
        <w:br/>
        <w:t xml:space="preserve">Секретаріату Центральної виборчої комісії, </w:t>
      </w:r>
      <w:r w:rsidR="000845CC">
        <w:rPr>
          <w:rFonts w:eastAsia="Calibri"/>
          <w:b/>
          <w:szCs w:val="28"/>
          <w:lang w:eastAsia="en-US"/>
        </w:rPr>
        <w:br/>
      </w:r>
      <w:r w:rsidRPr="000115D3">
        <w:rPr>
          <w:b/>
          <w:bCs/>
          <w:szCs w:val="28"/>
          <w:lang w:eastAsia="uk-UA"/>
        </w:rPr>
        <w:t xml:space="preserve">(категорія "В") </w:t>
      </w:r>
    </w:p>
    <w:p w14:paraId="5765DEBD" w14:textId="77777777" w:rsidR="000115D3" w:rsidRPr="00B80FB9" w:rsidRDefault="00C36FA3" w:rsidP="000115D3">
      <w:pPr>
        <w:spacing w:after="0"/>
        <w:ind w:firstLine="0"/>
        <w:jc w:val="center"/>
        <w:outlineLvl w:val="2"/>
        <w:rPr>
          <w:bCs/>
          <w:szCs w:val="28"/>
          <w:lang w:eastAsia="uk-UA"/>
        </w:rPr>
      </w:pPr>
      <w:r w:rsidRPr="00B80FB9">
        <w:rPr>
          <w:bCs/>
          <w:szCs w:val="28"/>
          <w:lang w:eastAsia="uk-UA"/>
        </w:rPr>
        <w:t>(</w:t>
      </w:r>
      <w:r w:rsidR="00B80FB9" w:rsidRPr="00B80FB9">
        <w:rPr>
          <w:bCs/>
          <w:szCs w:val="28"/>
          <w:lang w:eastAsia="uk-UA"/>
        </w:rPr>
        <w:t>перша вакантна</w:t>
      </w:r>
      <w:r w:rsidR="000115D3" w:rsidRPr="00B80FB9">
        <w:rPr>
          <w:bCs/>
          <w:szCs w:val="28"/>
          <w:lang w:eastAsia="uk-UA"/>
        </w:rPr>
        <w:t xml:space="preserve"> посад</w:t>
      </w:r>
      <w:r w:rsidR="00B80FB9" w:rsidRPr="00B80FB9">
        <w:rPr>
          <w:bCs/>
          <w:szCs w:val="28"/>
          <w:lang w:eastAsia="uk-UA"/>
        </w:rPr>
        <w:t>а</w:t>
      </w:r>
      <w:r w:rsidRPr="00B80FB9">
        <w:rPr>
          <w:bCs/>
          <w:szCs w:val="28"/>
          <w:lang w:eastAsia="uk-UA"/>
        </w:rPr>
        <w:t>)</w:t>
      </w:r>
    </w:p>
    <w:p w14:paraId="7A1ED040" w14:textId="77777777" w:rsidR="000845CC" w:rsidRPr="000115D3" w:rsidRDefault="000845CC" w:rsidP="000115D3">
      <w:pPr>
        <w:spacing w:after="0"/>
        <w:ind w:firstLine="0"/>
        <w:jc w:val="center"/>
        <w:outlineLvl w:val="2"/>
        <w:rPr>
          <w:b/>
          <w:bCs/>
          <w:sz w:val="18"/>
          <w:szCs w:val="28"/>
          <w:lang w:eastAsia="uk-UA"/>
        </w:rPr>
      </w:pPr>
    </w:p>
    <w:tbl>
      <w:tblPr>
        <w:tblW w:w="48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568"/>
        <w:gridCol w:w="3402"/>
        <w:gridCol w:w="143"/>
        <w:gridCol w:w="10218"/>
      </w:tblGrid>
      <w:tr w:rsidR="000115D3" w:rsidRPr="000115D3" w14:paraId="1AAFEAA8" w14:textId="77777777" w:rsidTr="00DA4EA9">
        <w:tc>
          <w:tcPr>
            <w:tcW w:w="5000" w:type="pct"/>
            <w:gridSpan w:val="4"/>
            <w:shd w:val="clear" w:color="auto" w:fill="auto"/>
            <w:hideMark/>
          </w:tcPr>
          <w:p w14:paraId="0B280E0E" w14:textId="77777777" w:rsidR="000115D3" w:rsidRPr="000115D3" w:rsidRDefault="000115D3" w:rsidP="001F63C4">
            <w:pPr>
              <w:widowControl w:val="0"/>
              <w:autoSpaceDE w:val="0"/>
              <w:autoSpaceDN w:val="0"/>
              <w:adjustRightInd w:val="0"/>
              <w:spacing w:after="0"/>
              <w:ind w:left="57" w:firstLine="0"/>
              <w:jc w:val="center"/>
              <w:rPr>
                <w:sz w:val="24"/>
                <w:szCs w:val="24"/>
                <w:lang w:eastAsia="uk-UA"/>
              </w:rPr>
            </w:pPr>
            <w:r w:rsidRPr="000115D3">
              <w:rPr>
                <w:sz w:val="24"/>
                <w:szCs w:val="24"/>
                <w:lang w:eastAsia="uk-UA"/>
              </w:rPr>
              <w:t>ЗАГАЛЬНІ УМОВИ</w:t>
            </w:r>
          </w:p>
        </w:tc>
      </w:tr>
      <w:tr w:rsidR="000115D3" w:rsidRPr="000115D3" w14:paraId="7FD8FEE6" w14:textId="77777777" w:rsidTr="00DA4EA9">
        <w:trPr>
          <w:trHeight w:val="3081"/>
        </w:trPr>
        <w:tc>
          <w:tcPr>
            <w:tcW w:w="1385" w:type="pct"/>
            <w:gridSpan w:val="2"/>
            <w:shd w:val="clear" w:color="auto" w:fill="auto"/>
            <w:hideMark/>
          </w:tcPr>
          <w:p w14:paraId="69C9F204" w14:textId="77777777" w:rsidR="000115D3" w:rsidRPr="000115D3" w:rsidRDefault="000115D3" w:rsidP="001F63C4">
            <w:pPr>
              <w:spacing w:after="0"/>
              <w:ind w:firstLine="0"/>
              <w:jc w:val="left"/>
              <w:rPr>
                <w:sz w:val="24"/>
                <w:szCs w:val="24"/>
                <w:lang w:eastAsia="uk-UA"/>
              </w:rPr>
            </w:pPr>
            <w:r w:rsidRPr="000115D3">
              <w:rPr>
                <w:sz w:val="24"/>
                <w:szCs w:val="24"/>
                <w:lang w:eastAsia="uk-UA"/>
              </w:rPr>
              <w:t>Посадові обов’язки</w:t>
            </w:r>
          </w:p>
        </w:tc>
        <w:tc>
          <w:tcPr>
            <w:tcW w:w="3615" w:type="pct"/>
            <w:gridSpan w:val="2"/>
            <w:shd w:val="clear" w:color="auto" w:fill="auto"/>
          </w:tcPr>
          <w:p w14:paraId="03566C22" w14:textId="77777777" w:rsidR="000115D3" w:rsidRPr="000115D3" w:rsidRDefault="00DA4EA9" w:rsidP="000845CC">
            <w:pPr>
              <w:spacing w:after="0"/>
              <w:ind w:firstLine="0"/>
              <w:rPr>
                <w:rFonts w:eastAsia="Calibri"/>
                <w:sz w:val="24"/>
                <w:szCs w:val="24"/>
                <w:lang w:eastAsia="en-US"/>
              </w:rPr>
            </w:pPr>
            <w:r>
              <w:rPr>
                <w:rFonts w:eastAsia="Calibri"/>
                <w:sz w:val="24"/>
                <w:szCs w:val="24"/>
                <w:lang w:eastAsia="en-US"/>
              </w:rPr>
              <w:t>1. </w:t>
            </w:r>
            <w:r w:rsidR="000115D3" w:rsidRPr="000115D3">
              <w:rPr>
                <w:rFonts w:eastAsia="Calibri"/>
                <w:sz w:val="24"/>
                <w:szCs w:val="24"/>
                <w:lang w:eastAsia="en-US"/>
              </w:rPr>
              <w:t>Участь в опрацюванні матеріалів щодо реєстрації кандидатів на пост Президента України, їх уповноважених представників та довірених осіб, кандидатів у народні депутати України, їх довірених осіб, представників та уповноважених осіб політичних партій, ініціативних груп з проведення всеукраїнського референдуму за народною ініціативою, утворення (формування складу) виборчих комісій, комісій з всеукраїнського референдуму та внесення змін до їх складу, реєстрації народних депутатів України, проведення всеукраїнського референдуму за народною ініціативою, призначення перших виборів депутатів сільських, селищних, міських рад об’єднаних територіальних громад та відповідних сільських, селищних, міських голів, додаткових виборів депутатів сільських, селищних рад, а також участі місцевих організацій політичних партій у місцевих виборах.</w:t>
            </w:r>
          </w:p>
          <w:p w14:paraId="257EFE50"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забезпеченні у відповідних регіонах України діяльності Центральної виборчої комісії (далі</w:t>
            </w:r>
            <w:r w:rsidR="00D86830">
              <w:rPr>
                <w:rFonts w:eastAsia="Calibri"/>
                <w:sz w:val="24"/>
                <w:szCs w:val="24"/>
                <w:lang w:eastAsia="en-US"/>
              </w:rPr>
              <w:t> </w:t>
            </w:r>
            <w:r w:rsidRPr="000115D3">
              <w:rPr>
                <w:rFonts w:eastAsia="Calibri"/>
                <w:sz w:val="24"/>
                <w:szCs w:val="24"/>
                <w:lang w:eastAsia="en-US"/>
              </w:rPr>
              <w:t>– Комісія) щодо керівництва виборчими комісіями та комісіями з референдумів, здійснення контролю за їх діяльністю; взаємодії Комісії з місцевими органами виконавчої влади та органами місцевого самоврядування з питань організації підготовки та проведення виборів та референдумів.</w:t>
            </w:r>
          </w:p>
          <w:p w14:paraId="13EF121D" w14:textId="77777777" w:rsidR="000115D3" w:rsidRPr="000115D3" w:rsidRDefault="00DA4EA9" w:rsidP="000845CC">
            <w:pPr>
              <w:spacing w:after="0"/>
              <w:ind w:firstLine="0"/>
              <w:rPr>
                <w:rFonts w:eastAsia="Calibri"/>
                <w:sz w:val="24"/>
                <w:szCs w:val="24"/>
                <w:lang w:eastAsia="en-US"/>
              </w:rPr>
            </w:pPr>
            <w:r>
              <w:rPr>
                <w:rFonts w:eastAsia="Calibri"/>
                <w:sz w:val="24"/>
                <w:szCs w:val="24"/>
                <w:lang w:eastAsia="en-US"/>
              </w:rPr>
              <w:t>2. </w:t>
            </w:r>
            <w:r w:rsidR="000115D3" w:rsidRPr="000115D3">
              <w:rPr>
                <w:rFonts w:eastAsia="Calibri"/>
                <w:sz w:val="24"/>
                <w:szCs w:val="24"/>
                <w:lang w:eastAsia="en-US"/>
              </w:rPr>
              <w:t>Участь у підготовці про</w:t>
            </w:r>
            <w:r w:rsidR="009C5171">
              <w:rPr>
                <w:rFonts w:eastAsia="Calibri"/>
                <w:sz w:val="24"/>
                <w:szCs w:val="24"/>
                <w:lang w:eastAsia="en-US"/>
              </w:rPr>
              <w:t>є</w:t>
            </w:r>
            <w:r w:rsidR="000115D3" w:rsidRPr="000115D3">
              <w:rPr>
                <w:rFonts w:eastAsia="Calibri"/>
                <w:sz w:val="24"/>
                <w:szCs w:val="24"/>
                <w:lang w:eastAsia="en-US"/>
              </w:rPr>
              <w:t xml:space="preserve">ктів рішень Комісії про призначення у відповідних регіонах України повторних і проміжних виборів депутатів Верховної Ради Автономної Республіки Крим, депутатів місцевих рад, повторних виборів сільських, селищних, міських голів у випадках, передбачених законодавством України, та перших і додаткових місцевих виборів; </w:t>
            </w:r>
          </w:p>
          <w:p w14:paraId="5596AE36"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та проведенні експертизи про</w:t>
            </w:r>
            <w:r w:rsidR="009C5171">
              <w:rPr>
                <w:rFonts w:eastAsia="Calibri"/>
                <w:sz w:val="24"/>
                <w:szCs w:val="24"/>
                <w:lang w:eastAsia="en-US"/>
              </w:rPr>
              <w:t>є</w:t>
            </w:r>
            <w:r w:rsidRPr="000115D3">
              <w:rPr>
                <w:rFonts w:eastAsia="Calibri"/>
                <w:sz w:val="24"/>
                <w:szCs w:val="24"/>
                <w:lang w:eastAsia="en-US"/>
              </w:rPr>
              <w:t>ктів правових актів (нормативно-правових, індивідуальних та інших), які приймаються Комісією, а також надходять до Комісії на погодження з питань, що належать до компетенції управління.</w:t>
            </w:r>
          </w:p>
          <w:p w14:paraId="10A638FE" w14:textId="77777777" w:rsidR="00DA4EA9"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та проведенні експертизи про</w:t>
            </w:r>
            <w:r w:rsidR="009C5171">
              <w:rPr>
                <w:rFonts w:eastAsia="Calibri"/>
                <w:sz w:val="24"/>
                <w:szCs w:val="24"/>
                <w:lang w:eastAsia="en-US"/>
              </w:rPr>
              <w:t>є</w:t>
            </w:r>
            <w:r w:rsidRPr="000115D3">
              <w:rPr>
                <w:rFonts w:eastAsia="Calibri"/>
                <w:sz w:val="24"/>
                <w:szCs w:val="24"/>
                <w:lang w:eastAsia="en-US"/>
              </w:rPr>
              <w:t>ктів розпоряджень і доручень Голови Комісії, наказів і доручень керівника Секретаріату Комісії, інших документів з питань, що належать до компетенції управління.</w:t>
            </w:r>
          </w:p>
          <w:p w14:paraId="53E526EA"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lastRenderedPageBreak/>
              <w:t>Участь у розробці про</w:t>
            </w:r>
            <w:r w:rsidR="009C5171">
              <w:rPr>
                <w:rFonts w:eastAsia="Calibri"/>
                <w:sz w:val="24"/>
                <w:szCs w:val="24"/>
                <w:lang w:eastAsia="en-US"/>
              </w:rPr>
              <w:t>є</w:t>
            </w:r>
            <w:r w:rsidRPr="000115D3">
              <w:rPr>
                <w:rFonts w:eastAsia="Calibri"/>
                <w:sz w:val="24"/>
                <w:szCs w:val="24"/>
                <w:lang w:eastAsia="en-US"/>
              </w:rPr>
              <w:t>ктів рішень Комісії щодо встановлення форм виборчих документів, затвердження зразків виборчих скриньок для голосування, печаток виборчих комісій та комісій з референдумів, інших документів та зразків, що встановлюються Комісією.</w:t>
            </w:r>
          </w:p>
          <w:p w14:paraId="1912B328"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зразків виборчих документів та документів з референдумів на допомогу учасникам виборчого процесу та процесу референдуму.</w:t>
            </w:r>
          </w:p>
          <w:p w14:paraId="7D6FB854"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Підготовка аналітичних матеріалів з питань проведення виборів і референдумів.</w:t>
            </w:r>
          </w:p>
          <w:p w14:paraId="41FF7490"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Участь у підготовці матеріалів до засідань Комісії, в організації підготовки та забезпечення проведення конференцій, семінарів, нарад та інших заходів Комісії з питань виборів і референдумів; у розгляді звернень (заяв, скарг) з питань виборів та референдумів і підготовка матеріалів за його результатами.</w:t>
            </w:r>
          </w:p>
          <w:p w14:paraId="00279082" w14:textId="77777777" w:rsidR="000115D3" w:rsidRPr="000115D3" w:rsidRDefault="000115D3" w:rsidP="000845CC">
            <w:pPr>
              <w:spacing w:after="0"/>
              <w:ind w:firstLine="0"/>
              <w:rPr>
                <w:rFonts w:eastAsia="Calibri"/>
                <w:sz w:val="24"/>
                <w:szCs w:val="24"/>
                <w:lang w:eastAsia="en-US"/>
              </w:rPr>
            </w:pPr>
            <w:r w:rsidRPr="000115D3">
              <w:rPr>
                <w:rFonts w:eastAsia="Calibri"/>
                <w:sz w:val="24"/>
                <w:szCs w:val="24"/>
                <w:lang w:eastAsia="en-US"/>
              </w:rPr>
              <w:t>Підготовка про</w:t>
            </w:r>
            <w:r w:rsidR="009C5171">
              <w:rPr>
                <w:rFonts w:eastAsia="Calibri"/>
                <w:sz w:val="24"/>
                <w:szCs w:val="24"/>
                <w:lang w:eastAsia="en-US"/>
              </w:rPr>
              <w:t>є</w:t>
            </w:r>
            <w:r w:rsidRPr="000115D3">
              <w:rPr>
                <w:rFonts w:eastAsia="Calibri"/>
                <w:sz w:val="24"/>
                <w:szCs w:val="24"/>
                <w:lang w:eastAsia="en-US"/>
              </w:rPr>
              <w:t>ктів планів роботи Комісії, календарних планів організаційних заходів з підготовки та проведення виборів і референдумів; матеріалів для забезпечення доступу до публічної інформації відповідно до завдань управління.</w:t>
            </w:r>
          </w:p>
          <w:p w14:paraId="08DF76B0" w14:textId="77777777" w:rsidR="000115D3" w:rsidRPr="000115D3" w:rsidRDefault="000115D3" w:rsidP="000845CC">
            <w:pPr>
              <w:spacing w:after="0"/>
              <w:ind w:firstLine="0"/>
              <w:rPr>
                <w:rFonts w:eastAsia="Calibri"/>
                <w:sz w:val="24"/>
                <w:szCs w:val="24"/>
                <w:lang w:val="ru-RU" w:eastAsia="en-US"/>
              </w:rPr>
            </w:pPr>
            <w:r w:rsidRPr="000115D3">
              <w:rPr>
                <w:rFonts w:eastAsia="Calibri"/>
                <w:sz w:val="24"/>
                <w:szCs w:val="24"/>
                <w:lang w:eastAsia="en-US"/>
              </w:rPr>
              <w:t>Виконання інших завдань за дорученням керівництва</w:t>
            </w:r>
          </w:p>
        </w:tc>
      </w:tr>
      <w:tr w:rsidR="000115D3" w:rsidRPr="000115D3" w14:paraId="1F99C58E" w14:textId="77777777" w:rsidTr="00DA4EA9">
        <w:tc>
          <w:tcPr>
            <w:tcW w:w="1385" w:type="pct"/>
            <w:gridSpan w:val="2"/>
            <w:shd w:val="clear" w:color="auto" w:fill="auto"/>
            <w:hideMark/>
          </w:tcPr>
          <w:p w14:paraId="42B7B847" w14:textId="77777777" w:rsidR="000115D3" w:rsidRPr="000115D3" w:rsidRDefault="000115D3" w:rsidP="000845CC">
            <w:pPr>
              <w:widowControl w:val="0"/>
              <w:spacing w:after="0"/>
              <w:ind w:firstLine="0"/>
              <w:jc w:val="left"/>
              <w:rPr>
                <w:sz w:val="24"/>
                <w:szCs w:val="24"/>
                <w:lang w:eastAsia="uk-UA"/>
              </w:rPr>
            </w:pPr>
            <w:r w:rsidRPr="000115D3">
              <w:rPr>
                <w:sz w:val="24"/>
                <w:szCs w:val="24"/>
                <w:lang w:eastAsia="uk-UA"/>
              </w:rPr>
              <w:lastRenderedPageBreak/>
              <w:t>Умови оплати праці</w:t>
            </w:r>
          </w:p>
        </w:tc>
        <w:tc>
          <w:tcPr>
            <w:tcW w:w="3615" w:type="pct"/>
            <w:gridSpan w:val="2"/>
            <w:shd w:val="clear" w:color="auto" w:fill="auto"/>
            <w:hideMark/>
          </w:tcPr>
          <w:p w14:paraId="1D255ABB" w14:textId="77777777" w:rsidR="000115D3" w:rsidRPr="000115D3" w:rsidRDefault="000115D3" w:rsidP="000845CC">
            <w:pPr>
              <w:widowControl w:val="0"/>
              <w:shd w:val="clear" w:color="auto" w:fill="FFFFFF"/>
              <w:spacing w:after="0"/>
              <w:ind w:firstLine="0"/>
              <w:rPr>
                <w:sz w:val="24"/>
                <w:szCs w:val="24"/>
                <w:lang w:eastAsia="uk-UA"/>
              </w:rPr>
            </w:pPr>
            <w:r w:rsidRPr="000115D3">
              <w:rPr>
                <w:sz w:val="24"/>
                <w:szCs w:val="24"/>
                <w:lang w:eastAsia="uk-UA"/>
              </w:rPr>
              <w:t>посадовий оклад 10 000 грн;</w:t>
            </w:r>
          </w:p>
          <w:p w14:paraId="3D1670BB" w14:textId="77777777" w:rsidR="000115D3" w:rsidRPr="000115D3" w:rsidRDefault="000115D3" w:rsidP="000845CC">
            <w:pPr>
              <w:widowControl w:val="0"/>
              <w:shd w:val="clear" w:color="auto" w:fill="FFFFFF"/>
              <w:spacing w:after="0"/>
              <w:ind w:firstLine="0"/>
              <w:rPr>
                <w:sz w:val="24"/>
                <w:szCs w:val="24"/>
                <w:lang w:eastAsia="uk-UA"/>
              </w:rPr>
            </w:pPr>
            <w:r w:rsidRPr="000115D3">
              <w:rPr>
                <w:sz w:val="24"/>
                <w:szCs w:val="24"/>
                <w:lang w:eastAsia="uk-UA"/>
              </w:rPr>
              <w:t>надбавки, доплати та премії відповідно до статті 52 Закону України "Про державну службу";</w:t>
            </w:r>
          </w:p>
          <w:p w14:paraId="20EF83A3" w14:textId="77777777" w:rsidR="000115D3" w:rsidRPr="000115D3" w:rsidRDefault="000115D3" w:rsidP="000845CC">
            <w:pPr>
              <w:widowControl w:val="0"/>
              <w:shd w:val="clear" w:color="auto" w:fill="FFFFFF"/>
              <w:spacing w:after="0"/>
              <w:ind w:firstLine="0"/>
              <w:rPr>
                <w:rFonts w:eastAsia="Calibri"/>
                <w:sz w:val="24"/>
                <w:szCs w:val="24"/>
              </w:rPr>
            </w:pPr>
            <w:r w:rsidRPr="000115D3">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0115D3" w:rsidRPr="000115D3" w14:paraId="20B90F92" w14:textId="77777777" w:rsidTr="00DA4EA9">
        <w:tc>
          <w:tcPr>
            <w:tcW w:w="1385" w:type="pct"/>
            <w:gridSpan w:val="2"/>
            <w:shd w:val="clear" w:color="auto" w:fill="auto"/>
            <w:hideMark/>
          </w:tcPr>
          <w:p w14:paraId="693C9B0C" w14:textId="77777777" w:rsidR="000115D3" w:rsidRPr="000115D3" w:rsidRDefault="000115D3" w:rsidP="001F63C4">
            <w:pPr>
              <w:spacing w:after="0"/>
              <w:ind w:firstLine="0"/>
              <w:jc w:val="left"/>
              <w:rPr>
                <w:sz w:val="24"/>
                <w:szCs w:val="24"/>
                <w:lang w:eastAsia="uk-UA"/>
              </w:rPr>
            </w:pPr>
            <w:r w:rsidRPr="000115D3">
              <w:rPr>
                <w:sz w:val="24"/>
                <w:szCs w:val="24"/>
                <w:lang w:eastAsia="uk-UA"/>
              </w:rPr>
              <w:t>Інформація про строковість чи безстроковість призначення на посаду</w:t>
            </w:r>
          </w:p>
        </w:tc>
        <w:tc>
          <w:tcPr>
            <w:tcW w:w="3615" w:type="pct"/>
            <w:gridSpan w:val="2"/>
            <w:shd w:val="clear" w:color="auto" w:fill="auto"/>
            <w:hideMark/>
          </w:tcPr>
          <w:p w14:paraId="5514F99E" w14:textId="77777777" w:rsidR="000115D3" w:rsidRPr="000115D3" w:rsidRDefault="000115D3" w:rsidP="000845CC">
            <w:pPr>
              <w:widowControl w:val="0"/>
              <w:shd w:val="clear" w:color="auto" w:fill="FFFFFF"/>
              <w:autoSpaceDE w:val="0"/>
              <w:autoSpaceDN w:val="0"/>
              <w:adjustRightInd w:val="0"/>
              <w:spacing w:after="0"/>
              <w:ind w:firstLine="0"/>
              <w:rPr>
                <w:rFonts w:eastAsia="Calibri"/>
                <w:sz w:val="24"/>
                <w:szCs w:val="24"/>
              </w:rPr>
            </w:pPr>
            <w:r w:rsidRPr="000115D3">
              <w:rPr>
                <w:rFonts w:eastAsia="Calibri"/>
                <w:sz w:val="24"/>
                <w:szCs w:val="24"/>
              </w:rPr>
              <w:t>безстроково</w:t>
            </w:r>
          </w:p>
        </w:tc>
      </w:tr>
      <w:tr w:rsidR="000115D3" w:rsidRPr="000115D3" w14:paraId="2BF714C5" w14:textId="77777777" w:rsidTr="00DA4EA9">
        <w:tc>
          <w:tcPr>
            <w:tcW w:w="1385" w:type="pct"/>
            <w:gridSpan w:val="2"/>
            <w:shd w:val="clear" w:color="auto" w:fill="auto"/>
            <w:hideMark/>
          </w:tcPr>
          <w:p w14:paraId="76972077" w14:textId="77777777" w:rsidR="000115D3" w:rsidRPr="000115D3" w:rsidRDefault="000115D3" w:rsidP="001F63C4">
            <w:pPr>
              <w:spacing w:after="0"/>
              <w:ind w:firstLine="0"/>
              <w:jc w:val="left"/>
              <w:rPr>
                <w:sz w:val="24"/>
                <w:szCs w:val="24"/>
                <w:lang w:eastAsia="uk-UA"/>
              </w:rPr>
            </w:pPr>
            <w:r w:rsidRPr="000115D3">
              <w:rPr>
                <w:sz w:val="24"/>
                <w:szCs w:val="24"/>
                <w:lang w:eastAsia="uk-UA"/>
              </w:rPr>
              <w:t>Перелік інформації, необхідної для участі в конкурсі, та строк її подання</w:t>
            </w:r>
          </w:p>
        </w:tc>
        <w:tc>
          <w:tcPr>
            <w:tcW w:w="3615" w:type="pct"/>
            <w:gridSpan w:val="2"/>
            <w:shd w:val="clear" w:color="auto" w:fill="auto"/>
            <w:hideMark/>
          </w:tcPr>
          <w:p w14:paraId="1EC55990" w14:textId="77777777" w:rsidR="000115D3" w:rsidRP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про участь у конкурсі із зазначенням основних мотивів щодо зайняття посади за встановленою формою.</w:t>
            </w:r>
          </w:p>
          <w:p w14:paraId="1409A52F" w14:textId="77777777" w:rsidR="000115D3" w:rsidRP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Резюме за встановленою формою, в якому обов’язково зазначається така інформація:</w:t>
            </w:r>
          </w:p>
          <w:p w14:paraId="5112B492"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прізвище, ім’я, по батькові кандидата;</w:t>
            </w:r>
          </w:p>
          <w:p w14:paraId="55A61D3B"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реквізити документа, що посвідчує особу та підтверджує громадянство України;</w:t>
            </w:r>
          </w:p>
          <w:p w14:paraId="60BC3241"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підтвердження наявності відповідного ступеня вищої освіти;</w:t>
            </w:r>
          </w:p>
          <w:p w14:paraId="2EE0CEF1" w14:textId="77777777" w:rsidR="000115D3" w:rsidRP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підтвердження рівня вільного володіння державною мовою;</w:t>
            </w:r>
          </w:p>
          <w:p w14:paraId="016FB98A" w14:textId="77777777" w:rsidR="000115D3" w:rsidRDefault="000115D3" w:rsidP="000845CC">
            <w:pPr>
              <w:tabs>
                <w:tab w:val="left" w:pos="410"/>
                <w:tab w:val="left" w:pos="561"/>
              </w:tabs>
              <w:spacing w:after="0"/>
              <w:ind w:firstLine="0"/>
              <w:rPr>
                <w:rFonts w:eastAsia="Calibri"/>
                <w:sz w:val="24"/>
                <w:szCs w:val="24"/>
              </w:rPr>
            </w:pPr>
            <w:r w:rsidRPr="000115D3">
              <w:rPr>
                <w:rFonts w:eastAsia="Calibri"/>
                <w:sz w:val="24"/>
                <w:szCs w:val="24"/>
              </w:rPr>
              <w:t>відомості про стаж роботи, стаж державної служби (за наявності), досвід роботи на відповідних посадах.</w:t>
            </w:r>
          </w:p>
          <w:p w14:paraId="362D8946" w14:textId="77777777" w:rsidR="000115D3" w:rsidRDefault="000115D3" w:rsidP="000845CC">
            <w:pPr>
              <w:widowControl w:val="0"/>
              <w:numPr>
                <w:ilvl w:val="0"/>
                <w:numId w:val="28"/>
              </w:numPr>
              <w:tabs>
                <w:tab w:val="left" w:pos="268"/>
                <w:tab w:val="left" w:pos="410"/>
                <w:tab w:val="left" w:pos="561"/>
              </w:tabs>
              <w:spacing w:after="0"/>
              <w:ind w:left="0" w:firstLine="0"/>
              <w:rPr>
                <w:rFonts w:eastAsia="Calibri"/>
                <w:sz w:val="24"/>
                <w:szCs w:val="24"/>
              </w:rPr>
            </w:pPr>
            <w:r w:rsidRPr="000115D3">
              <w:rPr>
                <w:rFonts w:eastAsia="Calibri"/>
                <w:sz w:val="24"/>
                <w:szCs w:val="24"/>
              </w:rPr>
              <w:t>Заява, в якій особа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оприлюднення відомостей стосовно неї відповідно до зазначеного Закону.</w:t>
            </w:r>
          </w:p>
          <w:p w14:paraId="0BF8075E" w14:textId="77777777" w:rsidR="000115D3" w:rsidRPr="000115D3" w:rsidRDefault="000115D3" w:rsidP="000845CC">
            <w:pPr>
              <w:widowControl w:val="0"/>
              <w:tabs>
                <w:tab w:val="left" w:pos="268"/>
                <w:tab w:val="left" w:pos="410"/>
                <w:tab w:val="left" w:pos="561"/>
              </w:tabs>
              <w:spacing w:after="0"/>
              <w:ind w:firstLine="0"/>
              <w:rPr>
                <w:rFonts w:eastAsia="Calibri"/>
                <w:sz w:val="24"/>
                <w:szCs w:val="24"/>
              </w:rPr>
            </w:pPr>
            <w:r w:rsidRPr="000115D3">
              <w:rPr>
                <w:rFonts w:eastAsia="Calibri"/>
                <w:sz w:val="24"/>
                <w:szCs w:val="24"/>
              </w:rPr>
              <w:t>Інформація приймається до 18 год 00 хв 20 листопада 2019 року за адресою:</w:t>
            </w:r>
          </w:p>
          <w:p w14:paraId="453F6449" w14:textId="77777777" w:rsidR="000115D3" w:rsidRPr="000115D3" w:rsidRDefault="000115D3" w:rsidP="000845CC">
            <w:pPr>
              <w:tabs>
                <w:tab w:val="left" w:pos="268"/>
                <w:tab w:val="left" w:pos="410"/>
                <w:tab w:val="left" w:pos="561"/>
              </w:tabs>
              <w:spacing w:after="0"/>
              <w:ind w:firstLine="0"/>
              <w:rPr>
                <w:rFonts w:eastAsia="Calibri"/>
                <w:sz w:val="24"/>
                <w:szCs w:val="24"/>
              </w:rPr>
            </w:pPr>
            <w:r w:rsidRPr="000115D3">
              <w:rPr>
                <w:rFonts w:eastAsia="Calibri"/>
                <w:sz w:val="24"/>
                <w:szCs w:val="24"/>
              </w:rPr>
              <w:t>пл. Лесі Українки, 1, м. Київ, 01196</w:t>
            </w:r>
          </w:p>
        </w:tc>
      </w:tr>
      <w:tr w:rsidR="000115D3" w:rsidRPr="000115D3" w14:paraId="71649971" w14:textId="77777777" w:rsidTr="00DA4EA9">
        <w:tc>
          <w:tcPr>
            <w:tcW w:w="1385" w:type="pct"/>
            <w:gridSpan w:val="2"/>
            <w:shd w:val="clear" w:color="auto" w:fill="auto"/>
          </w:tcPr>
          <w:p w14:paraId="40E491A6" w14:textId="77777777" w:rsidR="000115D3" w:rsidRPr="000115D3" w:rsidRDefault="000115D3" w:rsidP="00DA4EA9">
            <w:pPr>
              <w:pageBreakBefore/>
              <w:spacing w:after="0"/>
              <w:ind w:firstLine="0"/>
              <w:jc w:val="left"/>
              <w:rPr>
                <w:sz w:val="24"/>
                <w:szCs w:val="24"/>
                <w:lang w:eastAsia="uk-UA"/>
              </w:rPr>
            </w:pPr>
            <w:r w:rsidRPr="000115D3">
              <w:rPr>
                <w:sz w:val="24"/>
                <w:szCs w:val="24"/>
                <w:lang w:eastAsia="uk-UA"/>
              </w:rPr>
              <w:lastRenderedPageBreak/>
              <w:t xml:space="preserve">Додаткові (необов’язкові) </w:t>
            </w:r>
            <w:r w:rsidRPr="000115D3">
              <w:rPr>
                <w:sz w:val="24"/>
                <w:szCs w:val="24"/>
                <w:lang w:eastAsia="uk-UA"/>
              </w:rPr>
              <w:br/>
              <w:t>документи</w:t>
            </w:r>
          </w:p>
        </w:tc>
        <w:tc>
          <w:tcPr>
            <w:tcW w:w="3615" w:type="pct"/>
            <w:gridSpan w:val="2"/>
            <w:shd w:val="clear" w:color="auto" w:fill="auto"/>
          </w:tcPr>
          <w:p w14:paraId="1BB45D1B" w14:textId="77777777" w:rsidR="000115D3" w:rsidRPr="000115D3" w:rsidRDefault="000115D3" w:rsidP="00DA4EA9">
            <w:pPr>
              <w:pageBreakBefore/>
              <w:spacing w:after="0"/>
              <w:ind w:firstLine="0"/>
              <w:rPr>
                <w:sz w:val="24"/>
                <w:szCs w:val="24"/>
                <w:lang w:eastAsia="uk-UA"/>
              </w:rPr>
            </w:pPr>
            <w:r w:rsidRPr="000115D3">
              <w:rPr>
                <w:sz w:val="24"/>
                <w:szCs w:val="24"/>
                <w:lang w:eastAsia="uk-UA"/>
              </w:rPr>
              <w:t>заява щодо забезпечення розумним пристосуванням за формою згідно з додатком</w:t>
            </w:r>
            <w:r w:rsidR="00CB2A2D" w:rsidRPr="000845CC">
              <w:rPr>
                <w:sz w:val="24"/>
                <w:szCs w:val="24"/>
                <w:lang w:eastAsia="uk-UA"/>
              </w:rPr>
              <w:t> </w:t>
            </w:r>
            <w:r w:rsidRPr="000115D3">
              <w:rPr>
                <w:sz w:val="24"/>
                <w:szCs w:val="24"/>
                <w:lang w:eastAsia="uk-UA"/>
              </w:rPr>
              <w:t>3 до Порядку проведення конкурсу на зайняття посад державної служби</w:t>
            </w:r>
            <w:r w:rsidR="00CB2A2D" w:rsidRPr="000845CC">
              <w:rPr>
                <w:sz w:val="24"/>
                <w:szCs w:val="24"/>
                <w:lang w:eastAsia="uk-UA"/>
              </w:rPr>
              <w:t xml:space="preserve"> </w:t>
            </w:r>
          </w:p>
        </w:tc>
      </w:tr>
      <w:tr w:rsidR="000115D3" w:rsidRPr="000115D3" w14:paraId="080402B1" w14:textId="77777777" w:rsidTr="00DA4EA9">
        <w:tc>
          <w:tcPr>
            <w:tcW w:w="1385" w:type="pct"/>
            <w:gridSpan w:val="2"/>
            <w:shd w:val="clear" w:color="auto" w:fill="auto"/>
            <w:hideMark/>
          </w:tcPr>
          <w:p w14:paraId="3B5F6C94" w14:textId="77777777" w:rsidR="000115D3" w:rsidRPr="000115D3" w:rsidRDefault="000115D3" w:rsidP="001F63C4">
            <w:pPr>
              <w:spacing w:after="0"/>
              <w:ind w:firstLine="0"/>
              <w:jc w:val="left"/>
              <w:rPr>
                <w:sz w:val="24"/>
                <w:szCs w:val="24"/>
                <w:lang w:eastAsia="uk-UA"/>
              </w:rPr>
            </w:pPr>
            <w:r w:rsidRPr="000115D3">
              <w:rPr>
                <w:sz w:val="24"/>
                <w:szCs w:val="24"/>
                <w:lang w:eastAsia="uk-UA"/>
              </w:rPr>
              <w:t>Місце, час і дата початку проведення тестування</w:t>
            </w:r>
          </w:p>
        </w:tc>
        <w:tc>
          <w:tcPr>
            <w:tcW w:w="3615" w:type="pct"/>
            <w:gridSpan w:val="2"/>
            <w:shd w:val="clear" w:color="auto" w:fill="auto"/>
            <w:hideMark/>
          </w:tcPr>
          <w:p w14:paraId="56D52C3A"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shd w:val="clear" w:color="auto" w:fill="F5F5F5"/>
                <w:lang w:eastAsia="en-US"/>
              </w:rPr>
            </w:pPr>
            <w:r w:rsidRPr="000115D3">
              <w:rPr>
                <w:rFonts w:eastAsia="Calibri"/>
                <w:sz w:val="24"/>
                <w:szCs w:val="24"/>
              </w:rPr>
              <w:t>вул. Прорізна</w:t>
            </w:r>
            <w:r w:rsidR="009C5171">
              <w:rPr>
                <w:rFonts w:eastAsia="Calibri"/>
                <w:sz w:val="24"/>
                <w:szCs w:val="24"/>
              </w:rPr>
              <w:t>,</w:t>
            </w:r>
            <w:r w:rsidRPr="000115D3">
              <w:rPr>
                <w:rFonts w:eastAsia="Calibri"/>
                <w:sz w:val="24"/>
                <w:szCs w:val="24"/>
              </w:rPr>
              <w:t xml:space="preserve"> 15, м. Київ,  </w:t>
            </w:r>
          </w:p>
          <w:p w14:paraId="4B0E8B54"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об 11 год 00 хв 27 листопада 2019 року</w:t>
            </w:r>
          </w:p>
        </w:tc>
      </w:tr>
      <w:tr w:rsidR="000115D3" w:rsidRPr="000115D3" w14:paraId="7029D4B0" w14:textId="77777777" w:rsidTr="00DA4EA9">
        <w:tc>
          <w:tcPr>
            <w:tcW w:w="1385" w:type="pct"/>
            <w:gridSpan w:val="2"/>
            <w:vMerge w:val="restart"/>
            <w:shd w:val="clear" w:color="auto" w:fill="auto"/>
            <w:hideMark/>
          </w:tcPr>
          <w:p w14:paraId="1CE7E65E" w14:textId="77777777" w:rsidR="000115D3" w:rsidRPr="000115D3" w:rsidRDefault="000115D3" w:rsidP="001F63C4">
            <w:pPr>
              <w:spacing w:after="0"/>
              <w:ind w:firstLine="0"/>
              <w:jc w:val="left"/>
              <w:rPr>
                <w:sz w:val="24"/>
                <w:szCs w:val="24"/>
                <w:lang w:eastAsia="uk-UA"/>
              </w:rPr>
            </w:pPr>
            <w:r w:rsidRPr="000115D3">
              <w:rPr>
                <w:sz w:val="24"/>
                <w:szCs w:val="24"/>
                <w:lang w:eastAsia="uk-UA"/>
              </w:rPr>
              <w:t>Прізвище, ім’я та по батькові, номер телефону та адреса електронної пошти осіб, які надають додаткову інформацію з</w:t>
            </w:r>
            <w:r w:rsidRPr="000115D3">
              <w:rPr>
                <w:sz w:val="24"/>
                <w:szCs w:val="24"/>
                <w:lang w:val="ru-RU" w:eastAsia="uk-UA"/>
              </w:rPr>
              <w:t> </w:t>
            </w:r>
            <w:r w:rsidRPr="000115D3">
              <w:rPr>
                <w:sz w:val="24"/>
                <w:szCs w:val="24"/>
                <w:lang w:eastAsia="uk-UA"/>
              </w:rPr>
              <w:t>питань проведення конкурсу</w:t>
            </w:r>
          </w:p>
        </w:tc>
        <w:tc>
          <w:tcPr>
            <w:tcW w:w="3615" w:type="pct"/>
            <w:gridSpan w:val="2"/>
            <w:shd w:val="clear" w:color="auto" w:fill="auto"/>
            <w:hideMark/>
          </w:tcPr>
          <w:p w14:paraId="077D621E"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Сльозко Олена Анатоліївна,</w:t>
            </w:r>
            <w:r w:rsidRPr="000115D3">
              <w:rPr>
                <w:rFonts w:eastAsia="Calibri"/>
                <w:sz w:val="24"/>
                <w:szCs w:val="24"/>
              </w:rPr>
              <w:br/>
              <w:t>тел</w:t>
            </w:r>
            <w:r w:rsidRPr="000115D3">
              <w:rPr>
                <w:sz w:val="24"/>
                <w:szCs w:val="24"/>
                <w:lang w:eastAsia="uk-UA"/>
              </w:rPr>
              <w:t>. (044) 256-81-19,</w:t>
            </w:r>
            <w:r w:rsidRPr="000115D3">
              <w:rPr>
                <w:sz w:val="24"/>
                <w:szCs w:val="24"/>
                <w:lang w:eastAsia="uk-UA"/>
              </w:rPr>
              <w:br/>
              <w:t>SlozkoOA@cvk.gov.ua</w:t>
            </w:r>
          </w:p>
        </w:tc>
      </w:tr>
      <w:tr w:rsidR="000115D3" w:rsidRPr="000115D3" w14:paraId="0FE2DFDB" w14:textId="77777777" w:rsidTr="00DA4EA9">
        <w:tc>
          <w:tcPr>
            <w:tcW w:w="1385" w:type="pct"/>
            <w:gridSpan w:val="2"/>
            <w:vMerge/>
            <w:shd w:val="clear" w:color="auto" w:fill="auto"/>
          </w:tcPr>
          <w:p w14:paraId="0FD16232" w14:textId="77777777" w:rsidR="000115D3" w:rsidRPr="000115D3" w:rsidRDefault="000115D3" w:rsidP="001F63C4">
            <w:pPr>
              <w:spacing w:after="0"/>
              <w:ind w:firstLine="0"/>
              <w:jc w:val="left"/>
              <w:rPr>
                <w:sz w:val="24"/>
                <w:szCs w:val="24"/>
                <w:lang w:eastAsia="uk-UA"/>
              </w:rPr>
            </w:pPr>
          </w:p>
        </w:tc>
        <w:tc>
          <w:tcPr>
            <w:tcW w:w="3615" w:type="pct"/>
            <w:gridSpan w:val="2"/>
            <w:shd w:val="clear" w:color="auto" w:fill="auto"/>
          </w:tcPr>
          <w:p w14:paraId="6EB0CE2F"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rPr>
            </w:pPr>
            <w:r w:rsidRPr="000115D3">
              <w:rPr>
                <w:rFonts w:eastAsia="Calibri"/>
                <w:sz w:val="24"/>
                <w:szCs w:val="24"/>
              </w:rPr>
              <w:t>Мазур Людмила Андріївна,</w:t>
            </w:r>
            <w:r w:rsidRPr="000115D3">
              <w:rPr>
                <w:rFonts w:eastAsia="Calibri"/>
                <w:sz w:val="24"/>
                <w:szCs w:val="24"/>
              </w:rPr>
              <w:br/>
              <w:t>тел</w:t>
            </w:r>
            <w:r w:rsidRPr="000115D3">
              <w:rPr>
                <w:sz w:val="24"/>
                <w:szCs w:val="24"/>
                <w:lang w:eastAsia="uk-UA"/>
              </w:rPr>
              <w:t>. (044) 286-82-05,</w:t>
            </w:r>
            <w:r w:rsidRPr="000115D3">
              <w:rPr>
                <w:sz w:val="24"/>
                <w:szCs w:val="24"/>
                <w:lang w:eastAsia="uk-UA"/>
              </w:rPr>
              <w:br/>
            </w:r>
            <w:r w:rsidRPr="000115D3">
              <w:rPr>
                <w:sz w:val="24"/>
                <w:szCs w:val="24"/>
                <w:lang w:val="en-US" w:eastAsia="uk-UA"/>
              </w:rPr>
              <w:t>MazurL</w:t>
            </w:r>
            <w:r w:rsidRPr="000115D3">
              <w:rPr>
                <w:sz w:val="24"/>
                <w:szCs w:val="24"/>
                <w:lang w:eastAsia="uk-UA"/>
              </w:rPr>
              <w:t>A@cvk.gov.ua</w:t>
            </w:r>
          </w:p>
        </w:tc>
      </w:tr>
      <w:tr w:rsidR="000115D3" w:rsidRPr="000115D3" w14:paraId="1707FCB3" w14:textId="77777777" w:rsidTr="00DA4EA9">
        <w:tc>
          <w:tcPr>
            <w:tcW w:w="5000" w:type="pct"/>
            <w:gridSpan w:val="4"/>
            <w:shd w:val="clear" w:color="auto" w:fill="auto"/>
            <w:hideMark/>
          </w:tcPr>
          <w:p w14:paraId="0DB294ED" w14:textId="77777777" w:rsidR="000115D3" w:rsidRPr="000115D3" w:rsidRDefault="000115D3" w:rsidP="001F63C4">
            <w:pPr>
              <w:widowControl w:val="0"/>
              <w:autoSpaceDE w:val="0"/>
              <w:autoSpaceDN w:val="0"/>
              <w:adjustRightInd w:val="0"/>
              <w:spacing w:after="0"/>
              <w:ind w:left="57" w:firstLine="0"/>
              <w:jc w:val="center"/>
              <w:rPr>
                <w:sz w:val="24"/>
                <w:szCs w:val="24"/>
                <w:lang w:eastAsia="uk-UA"/>
              </w:rPr>
            </w:pPr>
            <w:r w:rsidRPr="000115D3">
              <w:rPr>
                <w:sz w:val="24"/>
                <w:szCs w:val="24"/>
              </w:rPr>
              <w:br w:type="page"/>
            </w:r>
            <w:r w:rsidRPr="000115D3">
              <w:rPr>
                <w:sz w:val="24"/>
                <w:szCs w:val="24"/>
                <w:lang w:eastAsia="uk-UA"/>
              </w:rPr>
              <w:t xml:space="preserve"> КВАЛІФІКАЦІЙНІ ВИМОГИ</w:t>
            </w:r>
          </w:p>
        </w:tc>
      </w:tr>
      <w:tr w:rsidR="000115D3" w:rsidRPr="000115D3" w14:paraId="0B5D753F" w14:textId="77777777" w:rsidTr="00DA4EA9">
        <w:tc>
          <w:tcPr>
            <w:tcW w:w="198" w:type="pct"/>
            <w:shd w:val="clear" w:color="auto" w:fill="auto"/>
            <w:hideMark/>
          </w:tcPr>
          <w:p w14:paraId="28762623" w14:textId="77777777" w:rsidR="000115D3" w:rsidRPr="000115D3" w:rsidRDefault="000115D3" w:rsidP="001F63C4">
            <w:pPr>
              <w:spacing w:after="0"/>
              <w:ind w:firstLine="0"/>
              <w:jc w:val="center"/>
              <w:rPr>
                <w:sz w:val="24"/>
                <w:szCs w:val="24"/>
                <w:lang w:eastAsia="uk-UA"/>
              </w:rPr>
            </w:pPr>
            <w:r w:rsidRPr="000115D3">
              <w:rPr>
                <w:sz w:val="24"/>
                <w:szCs w:val="24"/>
                <w:lang w:eastAsia="uk-UA"/>
              </w:rPr>
              <w:t>1</w:t>
            </w:r>
          </w:p>
        </w:tc>
        <w:tc>
          <w:tcPr>
            <w:tcW w:w="1187" w:type="pct"/>
            <w:shd w:val="clear" w:color="auto" w:fill="auto"/>
            <w:hideMark/>
          </w:tcPr>
          <w:p w14:paraId="57A1CEA7" w14:textId="77777777" w:rsidR="000115D3" w:rsidRPr="000115D3" w:rsidRDefault="000115D3" w:rsidP="001F63C4">
            <w:pPr>
              <w:spacing w:after="0"/>
              <w:ind w:firstLine="0"/>
              <w:jc w:val="left"/>
              <w:rPr>
                <w:sz w:val="24"/>
                <w:szCs w:val="24"/>
                <w:lang w:eastAsia="uk-UA"/>
              </w:rPr>
            </w:pPr>
            <w:r w:rsidRPr="000115D3">
              <w:rPr>
                <w:sz w:val="24"/>
                <w:szCs w:val="24"/>
                <w:lang w:eastAsia="uk-UA"/>
              </w:rPr>
              <w:t>Освіта</w:t>
            </w:r>
          </w:p>
        </w:tc>
        <w:tc>
          <w:tcPr>
            <w:tcW w:w="3615" w:type="pct"/>
            <w:gridSpan w:val="2"/>
            <w:shd w:val="clear" w:color="auto" w:fill="auto"/>
            <w:hideMark/>
          </w:tcPr>
          <w:p w14:paraId="7581B083" w14:textId="77777777" w:rsidR="000115D3" w:rsidRPr="000115D3" w:rsidRDefault="000115D3" w:rsidP="000845CC">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en-US"/>
              </w:rPr>
              <w:t>вища,</w:t>
            </w:r>
            <w:r w:rsidR="000845CC">
              <w:rPr>
                <w:rFonts w:eastAsia="Calibri"/>
                <w:sz w:val="24"/>
                <w:szCs w:val="24"/>
                <w:lang w:eastAsia="en-US"/>
              </w:rPr>
              <w:t xml:space="preserve"> </w:t>
            </w:r>
            <w:r w:rsidRPr="000115D3">
              <w:rPr>
                <w:rFonts w:eastAsia="Calibri"/>
                <w:sz w:val="24"/>
                <w:szCs w:val="24"/>
                <w:lang w:eastAsia="en-US"/>
              </w:rPr>
              <w:t>не нижче молодшого бакалавра або бакалавра</w:t>
            </w:r>
          </w:p>
        </w:tc>
      </w:tr>
      <w:tr w:rsidR="000115D3" w:rsidRPr="000115D3" w14:paraId="5D791B52" w14:textId="77777777" w:rsidTr="00DA4EA9">
        <w:tc>
          <w:tcPr>
            <w:tcW w:w="198" w:type="pct"/>
            <w:shd w:val="clear" w:color="auto" w:fill="auto"/>
            <w:hideMark/>
          </w:tcPr>
          <w:p w14:paraId="1B67BBD8" w14:textId="77777777" w:rsidR="000115D3" w:rsidRPr="000115D3" w:rsidRDefault="000115D3" w:rsidP="001F63C4">
            <w:pPr>
              <w:spacing w:after="0"/>
              <w:ind w:firstLine="0"/>
              <w:jc w:val="center"/>
              <w:rPr>
                <w:sz w:val="24"/>
                <w:szCs w:val="24"/>
                <w:lang w:eastAsia="uk-UA"/>
              </w:rPr>
            </w:pPr>
            <w:r w:rsidRPr="000115D3">
              <w:rPr>
                <w:sz w:val="24"/>
                <w:szCs w:val="24"/>
                <w:lang w:eastAsia="uk-UA"/>
              </w:rPr>
              <w:t>2</w:t>
            </w:r>
          </w:p>
        </w:tc>
        <w:tc>
          <w:tcPr>
            <w:tcW w:w="1187" w:type="pct"/>
            <w:shd w:val="clear" w:color="auto" w:fill="auto"/>
            <w:hideMark/>
          </w:tcPr>
          <w:p w14:paraId="759E0BA8" w14:textId="77777777" w:rsidR="000115D3" w:rsidRPr="000115D3" w:rsidRDefault="000115D3" w:rsidP="001F63C4">
            <w:pPr>
              <w:spacing w:after="0"/>
              <w:ind w:firstLine="0"/>
              <w:jc w:val="left"/>
              <w:rPr>
                <w:sz w:val="24"/>
                <w:szCs w:val="24"/>
                <w:lang w:eastAsia="uk-UA"/>
              </w:rPr>
            </w:pPr>
            <w:r w:rsidRPr="000115D3">
              <w:rPr>
                <w:sz w:val="24"/>
                <w:szCs w:val="24"/>
                <w:lang w:eastAsia="uk-UA"/>
              </w:rPr>
              <w:t>Досвід роботи</w:t>
            </w:r>
          </w:p>
        </w:tc>
        <w:tc>
          <w:tcPr>
            <w:tcW w:w="3615" w:type="pct"/>
            <w:gridSpan w:val="2"/>
            <w:shd w:val="clear" w:color="auto" w:fill="auto"/>
            <w:hideMark/>
          </w:tcPr>
          <w:p w14:paraId="4B322318"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 xml:space="preserve">не </w:t>
            </w:r>
            <w:r w:rsidRPr="000115D3">
              <w:rPr>
                <w:sz w:val="24"/>
                <w:szCs w:val="24"/>
                <w:lang w:eastAsia="uk-UA"/>
              </w:rPr>
              <w:t>потребує</w:t>
            </w:r>
          </w:p>
        </w:tc>
      </w:tr>
      <w:tr w:rsidR="000115D3" w:rsidRPr="000115D3" w14:paraId="25F7ED56" w14:textId="77777777" w:rsidTr="00DA4EA9">
        <w:tc>
          <w:tcPr>
            <w:tcW w:w="198" w:type="pct"/>
            <w:shd w:val="clear" w:color="auto" w:fill="auto"/>
            <w:hideMark/>
          </w:tcPr>
          <w:p w14:paraId="0A19FD32" w14:textId="77777777" w:rsidR="000115D3" w:rsidRPr="000115D3" w:rsidRDefault="000115D3" w:rsidP="001F63C4">
            <w:pPr>
              <w:spacing w:after="0"/>
              <w:ind w:firstLine="0"/>
              <w:jc w:val="center"/>
              <w:rPr>
                <w:sz w:val="24"/>
                <w:szCs w:val="24"/>
                <w:lang w:eastAsia="uk-UA"/>
              </w:rPr>
            </w:pPr>
            <w:r w:rsidRPr="000115D3">
              <w:rPr>
                <w:sz w:val="24"/>
                <w:szCs w:val="24"/>
                <w:lang w:eastAsia="uk-UA"/>
              </w:rPr>
              <w:t>3</w:t>
            </w:r>
          </w:p>
        </w:tc>
        <w:tc>
          <w:tcPr>
            <w:tcW w:w="1187" w:type="pct"/>
            <w:shd w:val="clear" w:color="auto" w:fill="auto"/>
            <w:hideMark/>
          </w:tcPr>
          <w:p w14:paraId="221329ED" w14:textId="77777777" w:rsidR="000115D3" w:rsidRPr="000115D3" w:rsidRDefault="000115D3" w:rsidP="001F63C4">
            <w:pPr>
              <w:spacing w:after="0"/>
              <w:ind w:firstLine="0"/>
              <w:jc w:val="left"/>
              <w:rPr>
                <w:sz w:val="24"/>
                <w:szCs w:val="24"/>
                <w:lang w:eastAsia="uk-UA"/>
              </w:rPr>
            </w:pPr>
            <w:r w:rsidRPr="000115D3">
              <w:rPr>
                <w:sz w:val="24"/>
                <w:szCs w:val="24"/>
                <w:lang w:eastAsia="uk-UA"/>
              </w:rPr>
              <w:t>Володіння державною мовою</w:t>
            </w:r>
          </w:p>
        </w:tc>
        <w:tc>
          <w:tcPr>
            <w:tcW w:w="3615" w:type="pct"/>
            <w:gridSpan w:val="2"/>
            <w:shd w:val="clear" w:color="auto" w:fill="auto"/>
            <w:hideMark/>
          </w:tcPr>
          <w:p w14:paraId="543C3CDE" w14:textId="77777777" w:rsidR="000115D3" w:rsidRPr="000115D3" w:rsidRDefault="000115D3" w:rsidP="001F63C4">
            <w:pPr>
              <w:widowControl w:val="0"/>
              <w:shd w:val="clear" w:color="auto" w:fill="FFFFFF"/>
              <w:tabs>
                <w:tab w:val="left" w:pos="326"/>
              </w:tabs>
              <w:autoSpaceDE w:val="0"/>
              <w:autoSpaceDN w:val="0"/>
              <w:adjustRightInd w:val="0"/>
              <w:spacing w:after="0"/>
              <w:ind w:firstLine="0"/>
              <w:jc w:val="left"/>
              <w:rPr>
                <w:rFonts w:eastAsia="Calibri"/>
                <w:sz w:val="24"/>
                <w:szCs w:val="24"/>
                <w:lang w:eastAsia="uk-UA"/>
              </w:rPr>
            </w:pPr>
            <w:r w:rsidRPr="000115D3">
              <w:rPr>
                <w:rFonts w:eastAsia="Calibri"/>
                <w:sz w:val="24"/>
                <w:szCs w:val="24"/>
                <w:lang w:eastAsia="uk-UA"/>
              </w:rPr>
              <w:t>вільне володіння державною мовою</w:t>
            </w:r>
          </w:p>
        </w:tc>
      </w:tr>
      <w:tr w:rsidR="000115D3" w:rsidRPr="000115D3" w14:paraId="7050A9DC" w14:textId="77777777" w:rsidTr="00DA4EA9">
        <w:tc>
          <w:tcPr>
            <w:tcW w:w="5000" w:type="pct"/>
            <w:gridSpan w:val="4"/>
            <w:shd w:val="clear" w:color="auto" w:fill="auto"/>
          </w:tcPr>
          <w:p w14:paraId="3358CA2B" w14:textId="77777777" w:rsidR="000115D3" w:rsidRPr="000115D3" w:rsidRDefault="000115D3" w:rsidP="001F63C4">
            <w:pPr>
              <w:widowControl w:val="0"/>
              <w:shd w:val="clear" w:color="auto" w:fill="FFFFFF"/>
              <w:autoSpaceDE w:val="0"/>
              <w:autoSpaceDN w:val="0"/>
              <w:adjustRightInd w:val="0"/>
              <w:spacing w:after="0"/>
              <w:ind w:left="57" w:firstLine="0"/>
              <w:jc w:val="center"/>
              <w:rPr>
                <w:sz w:val="24"/>
                <w:szCs w:val="24"/>
                <w:lang w:eastAsia="uk-UA"/>
              </w:rPr>
            </w:pPr>
            <w:r w:rsidRPr="000115D3">
              <w:rPr>
                <w:sz w:val="24"/>
                <w:szCs w:val="24"/>
                <w:lang w:eastAsia="uk-UA"/>
              </w:rPr>
              <w:t>ВИМОГИ ДО КОМПЕТЕНТНОСТІ</w:t>
            </w:r>
          </w:p>
        </w:tc>
      </w:tr>
      <w:tr w:rsidR="000115D3" w:rsidRPr="000115D3" w14:paraId="713D84E9" w14:textId="77777777" w:rsidTr="00DA4EA9">
        <w:tc>
          <w:tcPr>
            <w:tcW w:w="1385" w:type="pct"/>
            <w:gridSpan w:val="2"/>
            <w:shd w:val="clear" w:color="auto" w:fill="auto"/>
          </w:tcPr>
          <w:p w14:paraId="61915FBF" w14:textId="77777777" w:rsidR="000115D3" w:rsidRPr="000115D3" w:rsidRDefault="000115D3" w:rsidP="000845CC">
            <w:pPr>
              <w:spacing w:after="0"/>
              <w:ind w:firstLine="0"/>
              <w:jc w:val="center"/>
              <w:rPr>
                <w:sz w:val="24"/>
                <w:szCs w:val="24"/>
                <w:lang w:eastAsia="uk-UA"/>
              </w:rPr>
            </w:pPr>
            <w:r w:rsidRPr="000115D3">
              <w:rPr>
                <w:sz w:val="24"/>
                <w:szCs w:val="24"/>
                <w:lang w:eastAsia="uk-UA"/>
              </w:rPr>
              <w:t>Вимога</w:t>
            </w:r>
          </w:p>
        </w:tc>
        <w:tc>
          <w:tcPr>
            <w:tcW w:w="3615" w:type="pct"/>
            <w:gridSpan w:val="2"/>
            <w:shd w:val="clear" w:color="auto" w:fill="auto"/>
          </w:tcPr>
          <w:p w14:paraId="211301EC" w14:textId="77777777" w:rsidR="000115D3" w:rsidRPr="000115D3" w:rsidRDefault="000115D3" w:rsidP="000845CC">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5806E299" w14:textId="77777777" w:rsidTr="00DA4EA9">
        <w:tc>
          <w:tcPr>
            <w:tcW w:w="198" w:type="pct"/>
            <w:shd w:val="clear" w:color="auto" w:fill="auto"/>
          </w:tcPr>
          <w:p w14:paraId="6020D81A" w14:textId="77777777" w:rsidR="000115D3" w:rsidRPr="000115D3" w:rsidRDefault="000115D3" w:rsidP="000845CC">
            <w:pPr>
              <w:spacing w:after="0"/>
              <w:ind w:firstLine="0"/>
              <w:jc w:val="center"/>
              <w:rPr>
                <w:sz w:val="24"/>
                <w:szCs w:val="24"/>
                <w:lang w:eastAsia="uk-UA"/>
              </w:rPr>
            </w:pPr>
            <w:r w:rsidRPr="000115D3">
              <w:rPr>
                <w:sz w:val="24"/>
                <w:szCs w:val="24"/>
                <w:lang w:eastAsia="uk-UA"/>
              </w:rPr>
              <w:t>1</w:t>
            </w:r>
          </w:p>
        </w:tc>
        <w:tc>
          <w:tcPr>
            <w:tcW w:w="1187" w:type="pct"/>
            <w:shd w:val="clear" w:color="auto" w:fill="auto"/>
          </w:tcPr>
          <w:p w14:paraId="670F4837" w14:textId="77777777" w:rsidR="000115D3" w:rsidRPr="000115D3" w:rsidRDefault="000115D3" w:rsidP="000845CC">
            <w:pPr>
              <w:shd w:val="clear" w:color="auto" w:fill="FFFFFF"/>
              <w:spacing w:after="0"/>
              <w:ind w:firstLine="0"/>
              <w:rPr>
                <w:sz w:val="24"/>
                <w:szCs w:val="24"/>
              </w:rPr>
            </w:pPr>
            <w:r w:rsidRPr="000115D3">
              <w:rPr>
                <w:sz w:val="24"/>
                <w:szCs w:val="24"/>
              </w:rPr>
              <w:t>Ділові якості</w:t>
            </w:r>
          </w:p>
        </w:tc>
        <w:tc>
          <w:tcPr>
            <w:tcW w:w="3615" w:type="pct"/>
            <w:gridSpan w:val="2"/>
            <w:shd w:val="clear" w:color="auto" w:fill="auto"/>
          </w:tcPr>
          <w:p w14:paraId="50525FF7" w14:textId="77777777" w:rsidR="000115D3" w:rsidRPr="000115D3" w:rsidRDefault="000115D3" w:rsidP="000845CC">
            <w:pPr>
              <w:shd w:val="clear" w:color="auto" w:fill="FFFFFF"/>
              <w:spacing w:after="0"/>
              <w:ind w:firstLine="0"/>
              <w:rPr>
                <w:sz w:val="24"/>
                <w:szCs w:val="24"/>
              </w:rPr>
            </w:pPr>
            <w:r w:rsidRPr="000115D3">
              <w:rPr>
                <w:sz w:val="24"/>
                <w:szCs w:val="24"/>
              </w:rPr>
              <w:t>аналітичні здібності;</w:t>
            </w:r>
          </w:p>
          <w:p w14:paraId="0338557C" w14:textId="77777777" w:rsidR="000115D3" w:rsidRPr="000115D3" w:rsidRDefault="000115D3" w:rsidP="000845CC">
            <w:pPr>
              <w:shd w:val="clear" w:color="auto" w:fill="FFFFFF"/>
              <w:spacing w:after="0"/>
              <w:ind w:firstLine="0"/>
              <w:rPr>
                <w:sz w:val="24"/>
                <w:szCs w:val="24"/>
              </w:rPr>
            </w:pPr>
            <w:r w:rsidRPr="000115D3">
              <w:rPr>
                <w:sz w:val="24"/>
                <w:szCs w:val="24"/>
              </w:rPr>
              <w:t>навички контролю;</w:t>
            </w:r>
          </w:p>
          <w:p w14:paraId="233425DA" w14:textId="77777777" w:rsidR="000115D3" w:rsidRPr="000115D3" w:rsidRDefault="000115D3" w:rsidP="000845CC">
            <w:pPr>
              <w:shd w:val="clear" w:color="auto" w:fill="FFFFFF"/>
              <w:spacing w:after="0"/>
              <w:ind w:firstLine="0"/>
              <w:rPr>
                <w:spacing w:val="-13"/>
                <w:sz w:val="24"/>
                <w:szCs w:val="24"/>
              </w:rPr>
            </w:pPr>
            <w:r w:rsidRPr="000115D3">
              <w:rPr>
                <w:sz w:val="24"/>
                <w:szCs w:val="24"/>
              </w:rPr>
              <w:t>вимогливість</w:t>
            </w:r>
            <w:r w:rsidRPr="000115D3">
              <w:rPr>
                <w:spacing w:val="-13"/>
                <w:sz w:val="24"/>
                <w:szCs w:val="24"/>
              </w:rPr>
              <w:t>;</w:t>
            </w:r>
          </w:p>
          <w:p w14:paraId="229CF1B1" w14:textId="77777777" w:rsidR="000115D3" w:rsidRPr="000115D3" w:rsidRDefault="000115D3" w:rsidP="000845CC">
            <w:pPr>
              <w:shd w:val="clear" w:color="auto" w:fill="FFFFFF"/>
              <w:spacing w:after="0"/>
              <w:ind w:firstLine="0"/>
              <w:rPr>
                <w:sz w:val="24"/>
                <w:szCs w:val="24"/>
              </w:rPr>
            </w:pPr>
            <w:r w:rsidRPr="000115D3">
              <w:rPr>
                <w:sz w:val="24"/>
                <w:szCs w:val="24"/>
              </w:rPr>
              <w:t xml:space="preserve">оперативність; </w:t>
            </w:r>
          </w:p>
          <w:p w14:paraId="79F0E771" w14:textId="77777777" w:rsidR="000115D3" w:rsidRPr="000115D3" w:rsidRDefault="000115D3" w:rsidP="000845CC">
            <w:pPr>
              <w:shd w:val="clear" w:color="auto" w:fill="FFFFFF"/>
              <w:spacing w:after="0"/>
              <w:ind w:firstLine="0"/>
              <w:rPr>
                <w:sz w:val="24"/>
                <w:szCs w:val="24"/>
              </w:rPr>
            </w:pPr>
            <w:r w:rsidRPr="000115D3">
              <w:rPr>
                <w:sz w:val="24"/>
                <w:szCs w:val="24"/>
              </w:rPr>
              <w:t xml:space="preserve">системність і самостійність у роботі; </w:t>
            </w:r>
          </w:p>
          <w:p w14:paraId="29EBD995" w14:textId="77777777" w:rsidR="000115D3" w:rsidRPr="000115D3" w:rsidRDefault="000115D3" w:rsidP="000845CC">
            <w:pPr>
              <w:shd w:val="clear" w:color="auto" w:fill="FFFFFF"/>
              <w:spacing w:after="0"/>
              <w:ind w:firstLine="0"/>
              <w:rPr>
                <w:sz w:val="24"/>
                <w:szCs w:val="24"/>
              </w:rPr>
            </w:pPr>
            <w:r w:rsidRPr="000115D3">
              <w:rPr>
                <w:sz w:val="24"/>
                <w:szCs w:val="24"/>
              </w:rPr>
              <w:t>уважність до деталей</w:t>
            </w:r>
          </w:p>
        </w:tc>
      </w:tr>
      <w:tr w:rsidR="000115D3" w:rsidRPr="000115D3" w14:paraId="286919BC" w14:textId="77777777" w:rsidTr="00DA4EA9">
        <w:tc>
          <w:tcPr>
            <w:tcW w:w="198" w:type="pct"/>
            <w:tcBorders>
              <w:bottom w:val="single" w:sz="4" w:space="0" w:color="auto"/>
            </w:tcBorders>
            <w:shd w:val="clear" w:color="auto" w:fill="auto"/>
          </w:tcPr>
          <w:p w14:paraId="1B2FEDA3" w14:textId="77777777" w:rsidR="000115D3" w:rsidRPr="000115D3" w:rsidRDefault="000115D3" w:rsidP="000845CC">
            <w:pPr>
              <w:spacing w:after="0"/>
              <w:ind w:firstLine="0"/>
              <w:jc w:val="center"/>
              <w:rPr>
                <w:sz w:val="24"/>
                <w:szCs w:val="24"/>
                <w:lang w:eastAsia="uk-UA"/>
              </w:rPr>
            </w:pPr>
            <w:r w:rsidRPr="000115D3">
              <w:rPr>
                <w:sz w:val="24"/>
                <w:szCs w:val="24"/>
                <w:lang w:eastAsia="uk-UA"/>
              </w:rPr>
              <w:t>2</w:t>
            </w:r>
          </w:p>
        </w:tc>
        <w:tc>
          <w:tcPr>
            <w:tcW w:w="1187" w:type="pct"/>
            <w:tcBorders>
              <w:bottom w:val="single" w:sz="4" w:space="0" w:color="auto"/>
            </w:tcBorders>
            <w:shd w:val="clear" w:color="auto" w:fill="auto"/>
          </w:tcPr>
          <w:p w14:paraId="18BC48D4" w14:textId="77777777" w:rsidR="000115D3" w:rsidRPr="000115D3" w:rsidRDefault="000115D3" w:rsidP="000845CC">
            <w:pPr>
              <w:shd w:val="clear" w:color="auto" w:fill="FFFFFF"/>
              <w:spacing w:after="0"/>
              <w:ind w:firstLine="0"/>
              <w:jc w:val="left"/>
              <w:rPr>
                <w:sz w:val="24"/>
                <w:szCs w:val="24"/>
              </w:rPr>
            </w:pPr>
            <w:r w:rsidRPr="000115D3">
              <w:rPr>
                <w:spacing w:val="-1"/>
                <w:sz w:val="24"/>
                <w:szCs w:val="24"/>
              </w:rPr>
              <w:t>Особистісні якості</w:t>
            </w:r>
          </w:p>
        </w:tc>
        <w:tc>
          <w:tcPr>
            <w:tcW w:w="3615" w:type="pct"/>
            <w:gridSpan w:val="2"/>
            <w:shd w:val="clear" w:color="auto" w:fill="auto"/>
          </w:tcPr>
          <w:p w14:paraId="0A42B2DA" w14:textId="77777777" w:rsidR="000115D3" w:rsidRPr="000115D3" w:rsidRDefault="000115D3" w:rsidP="000845CC">
            <w:pPr>
              <w:shd w:val="clear" w:color="auto" w:fill="FFFFFF"/>
              <w:spacing w:after="0"/>
              <w:ind w:firstLine="0"/>
              <w:rPr>
                <w:sz w:val="24"/>
                <w:szCs w:val="24"/>
              </w:rPr>
            </w:pPr>
            <w:r w:rsidRPr="000115D3">
              <w:rPr>
                <w:sz w:val="24"/>
                <w:szCs w:val="24"/>
              </w:rPr>
              <w:t>відповідальність;</w:t>
            </w:r>
          </w:p>
          <w:p w14:paraId="3BD413C3" w14:textId="77777777" w:rsidR="000115D3" w:rsidRPr="000115D3" w:rsidRDefault="000115D3" w:rsidP="000845CC">
            <w:pPr>
              <w:shd w:val="clear" w:color="auto" w:fill="FFFFFF"/>
              <w:spacing w:after="0"/>
              <w:ind w:firstLine="0"/>
              <w:rPr>
                <w:sz w:val="24"/>
                <w:szCs w:val="24"/>
              </w:rPr>
            </w:pPr>
            <w:r w:rsidRPr="000115D3">
              <w:rPr>
                <w:sz w:val="24"/>
                <w:szCs w:val="24"/>
              </w:rPr>
              <w:t>наполегливість;</w:t>
            </w:r>
          </w:p>
          <w:p w14:paraId="5206ED04" w14:textId="77777777" w:rsidR="000115D3" w:rsidRPr="000115D3" w:rsidRDefault="000115D3" w:rsidP="000845CC">
            <w:pPr>
              <w:shd w:val="clear" w:color="auto" w:fill="FFFFFF"/>
              <w:spacing w:after="0"/>
              <w:ind w:firstLine="0"/>
              <w:rPr>
                <w:sz w:val="24"/>
                <w:szCs w:val="24"/>
              </w:rPr>
            </w:pPr>
            <w:r w:rsidRPr="000115D3">
              <w:rPr>
                <w:sz w:val="24"/>
                <w:szCs w:val="24"/>
              </w:rPr>
              <w:t xml:space="preserve">креативність та ініціативність; </w:t>
            </w:r>
          </w:p>
          <w:p w14:paraId="6EBF8FBC" w14:textId="77777777" w:rsidR="000115D3" w:rsidRPr="000115D3" w:rsidRDefault="000115D3" w:rsidP="000845CC">
            <w:pPr>
              <w:shd w:val="clear" w:color="auto" w:fill="FFFFFF"/>
              <w:spacing w:after="0"/>
              <w:ind w:firstLine="0"/>
              <w:rPr>
                <w:sz w:val="24"/>
                <w:szCs w:val="24"/>
              </w:rPr>
            </w:pPr>
            <w:r w:rsidRPr="000115D3">
              <w:rPr>
                <w:sz w:val="24"/>
                <w:szCs w:val="24"/>
              </w:rPr>
              <w:t xml:space="preserve">орієнтація на саморозвиток; </w:t>
            </w:r>
          </w:p>
          <w:p w14:paraId="45FA24F8" w14:textId="77777777" w:rsidR="000115D3" w:rsidRPr="000115D3" w:rsidRDefault="000115D3" w:rsidP="000845CC">
            <w:pPr>
              <w:shd w:val="clear" w:color="auto" w:fill="FFFFFF"/>
              <w:spacing w:after="0"/>
              <w:ind w:firstLine="0"/>
              <w:rPr>
                <w:sz w:val="24"/>
                <w:szCs w:val="24"/>
              </w:rPr>
            </w:pPr>
            <w:r w:rsidRPr="000115D3">
              <w:rPr>
                <w:sz w:val="24"/>
                <w:szCs w:val="24"/>
              </w:rPr>
              <w:t>вміння працювати в стресових ситуаціях</w:t>
            </w:r>
          </w:p>
        </w:tc>
      </w:tr>
      <w:tr w:rsidR="000115D3" w:rsidRPr="000115D3" w14:paraId="633632AC" w14:textId="77777777" w:rsidTr="00DA4EA9">
        <w:tc>
          <w:tcPr>
            <w:tcW w:w="198" w:type="pct"/>
            <w:tcBorders>
              <w:bottom w:val="single" w:sz="4" w:space="0" w:color="auto"/>
            </w:tcBorders>
            <w:shd w:val="clear" w:color="auto" w:fill="auto"/>
          </w:tcPr>
          <w:p w14:paraId="630CFA64" w14:textId="77777777" w:rsidR="000115D3" w:rsidRPr="000115D3" w:rsidRDefault="000115D3" w:rsidP="000845CC">
            <w:pPr>
              <w:spacing w:after="0"/>
              <w:ind w:firstLine="0"/>
              <w:jc w:val="center"/>
              <w:rPr>
                <w:sz w:val="24"/>
                <w:szCs w:val="24"/>
                <w:lang w:eastAsia="uk-UA"/>
              </w:rPr>
            </w:pPr>
            <w:r w:rsidRPr="000115D3">
              <w:rPr>
                <w:sz w:val="24"/>
                <w:szCs w:val="24"/>
                <w:lang w:eastAsia="uk-UA"/>
              </w:rPr>
              <w:t>3</w:t>
            </w:r>
          </w:p>
        </w:tc>
        <w:tc>
          <w:tcPr>
            <w:tcW w:w="1187" w:type="pct"/>
            <w:tcBorders>
              <w:bottom w:val="single" w:sz="4" w:space="0" w:color="auto"/>
            </w:tcBorders>
            <w:shd w:val="clear" w:color="auto" w:fill="auto"/>
          </w:tcPr>
          <w:p w14:paraId="03EEB7E8" w14:textId="77777777" w:rsidR="000115D3" w:rsidRPr="000115D3" w:rsidRDefault="000115D3" w:rsidP="000845CC">
            <w:pPr>
              <w:shd w:val="clear" w:color="auto" w:fill="FFFFFF"/>
              <w:spacing w:after="0"/>
              <w:ind w:firstLine="0"/>
              <w:jc w:val="left"/>
              <w:rPr>
                <w:spacing w:val="-1"/>
                <w:sz w:val="24"/>
                <w:szCs w:val="24"/>
              </w:rPr>
            </w:pPr>
            <w:r w:rsidRPr="000115D3">
              <w:rPr>
                <w:sz w:val="24"/>
                <w:szCs w:val="24"/>
              </w:rPr>
              <w:t>Уміння працювати з</w:t>
            </w:r>
            <w:r w:rsidR="001F63C4" w:rsidRPr="000845CC">
              <w:rPr>
                <w:sz w:val="24"/>
                <w:szCs w:val="24"/>
              </w:rPr>
              <w:t> </w:t>
            </w:r>
            <w:r w:rsidRPr="000115D3">
              <w:rPr>
                <w:sz w:val="24"/>
                <w:szCs w:val="24"/>
              </w:rPr>
              <w:t>комп’ютером</w:t>
            </w:r>
          </w:p>
        </w:tc>
        <w:tc>
          <w:tcPr>
            <w:tcW w:w="3615" w:type="pct"/>
            <w:gridSpan w:val="2"/>
            <w:tcBorders>
              <w:bottom w:val="single" w:sz="4" w:space="0" w:color="auto"/>
            </w:tcBorders>
            <w:shd w:val="clear" w:color="auto" w:fill="auto"/>
          </w:tcPr>
          <w:p w14:paraId="7811F022" w14:textId="77777777" w:rsidR="000115D3" w:rsidRPr="000115D3" w:rsidRDefault="009C5171" w:rsidP="000845CC">
            <w:pPr>
              <w:widowControl w:val="0"/>
              <w:shd w:val="clear" w:color="auto" w:fill="FFFFFF"/>
              <w:autoSpaceDE w:val="0"/>
              <w:autoSpaceDN w:val="0"/>
              <w:adjustRightInd w:val="0"/>
              <w:spacing w:after="0"/>
              <w:ind w:firstLine="0"/>
              <w:jc w:val="left"/>
              <w:rPr>
                <w:sz w:val="24"/>
                <w:szCs w:val="24"/>
              </w:rPr>
            </w:pPr>
            <w:r>
              <w:rPr>
                <w:sz w:val="24"/>
                <w:szCs w:val="24"/>
              </w:rPr>
              <w:t>у</w:t>
            </w:r>
            <w:r w:rsidR="000115D3" w:rsidRPr="000115D3">
              <w:rPr>
                <w:sz w:val="24"/>
                <w:szCs w:val="24"/>
              </w:rPr>
              <w:t>міння використовувати комп’ютерне обладнання та програмне забезпечення, користуватися офісною технікою</w:t>
            </w:r>
          </w:p>
        </w:tc>
      </w:tr>
      <w:tr w:rsidR="000115D3" w:rsidRPr="000115D3" w14:paraId="6EA87229" w14:textId="77777777" w:rsidTr="00DA4EA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3142E719" w14:textId="77777777" w:rsidR="000115D3" w:rsidRPr="000115D3" w:rsidRDefault="000115D3" w:rsidP="001F63C4">
            <w:pPr>
              <w:pageBreakBefore/>
              <w:widowControl w:val="0"/>
              <w:autoSpaceDE w:val="0"/>
              <w:autoSpaceDN w:val="0"/>
              <w:adjustRightInd w:val="0"/>
              <w:spacing w:after="0"/>
              <w:ind w:left="57" w:firstLine="0"/>
              <w:jc w:val="center"/>
              <w:rPr>
                <w:sz w:val="24"/>
                <w:szCs w:val="24"/>
                <w:lang w:eastAsia="uk-UA"/>
              </w:rPr>
            </w:pPr>
            <w:r w:rsidRPr="000115D3">
              <w:rPr>
                <w:sz w:val="24"/>
                <w:szCs w:val="24"/>
                <w:lang w:eastAsia="uk-UA"/>
              </w:rPr>
              <w:lastRenderedPageBreak/>
              <w:t>ПРОФЕСІЙНІ ЗНАННЯ</w:t>
            </w:r>
          </w:p>
        </w:tc>
      </w:tr>
      <w:tr w:rsidR="000115D3" w:rsidRPr="000115D3" w14:paraId="6468CF06" w14:textId="77777777" w:rsidTr="00DA4EA9">
        <w:tc>
          <w:tcPr>
            <w:tcW w:w="1435" w:type="pct"/>
            <w:gridSpan w:val="3"/>
            <w:tcBorders>
              <w:top w:val="single" w:sz="4" w:space="0" w:color="auto"/>
            </w:tcBorders>
            <w:shd w:val="clear" w:color="auto" w:fill="auto"/>
          </w:tcPr>
          <w:p w14:paraId="4F30850E" w14:textId="77777777" w:rsidR="000115D3" w:rsidRPr="000115D3" w:rsidRDefault="000115D3" w:rsidP="001F63C4">
            <w:pPr>
              <w:spacing w:after="0"/>
              <w:ind w:firstLine="0"/>
              <w:jc w:val="center"/>
              <w:rPr>
                <w:sz w:val="24"/>
                <w:szCs w:val="24"/>
                <w:lang w:eastAsia="uk-UA"/>
              </w:rPr>
            </w:pPr>
            <w:r w:rsidRPr="000115D3">
              <w:rPr>
                <w:sz w:val="24"/>
                <w:szCs w:val="24"/>
                <w:lang w:eastAsia="uk-UA"/>
              </w:rPr>
              <w:t>Вимога</w:t>
            </w:r>
          </w:p>
        </w:tc>
        <w:tc>
          <w:tcPr>
            <w:tcW w:w="3565" w:type="pct"/>
            <w:tcBorders>
              <w:top w:val="single" w:sz="4" w:space="0" w:color="auto"/>
            </w:tcBorders>
            <w:shd w:val="clear" w:color="auto" w:fill="auto"/>
          </w:tcPr>
          <w:p w14:paraId="136D5529" w14:textId="77777777" w:rsidR="000115D3" w:rsidRPr="000115D3" w:rsidRDefault="000115D3" w:rsidP="001F63C4">
            <w:pPr>
              <w:spacing w:after="0"/>
              <w:ind w:firstLine="0"/>
              <w:jc w:val="center"/>
              <w:rPr>
                <w:sz w:val="24"/>
                <w:szCs w:val="24"/>
                <w:lang w:eastAsia="uk-UA"/>
              </w:rPr>
            </w:pPr>
            <w:r w:rsidRPr="000115D3">
              <w:rPr>
                <w:sz w:val="24"/>
                <w:szCs w:val="24"/>
                <w:lang w:eastAsia="uk-UA"/>
              </w:rPr>
              <w:t>Компоненти вимоги</w:t>
            </w:r>
          </w:p>
        </w:tc>
      </w:tr>
      <w:tr w:rsidR="000115D3" w:rsidRPr="000115D3" w14:paraId="05723F3D" w14:textId="77777777" w:rsidTr="00DA4EA9">
        <w:tc>
          <w:tcPr>
            <w:tcW w:w="198" w:type="pct"/>
            <w:shd w:val="clear" w:color="auto" w:fill="auto"/>
          </w:tcPr>
          <w:p w14:paraId="23DAFDCF" w14:textId="77777777" w:rsidR="000115D3" w:rsidRPr="000115D3" w:rsidRDefault="000115D3" w:rsidP="001F63C4">
            <w:pPr>
              <w:spacing w:after="0"/>
              <w:ind w:firstLine="0"/>
              <w:jc w:val="center"/>
              <w:rPr>
                <w:sz w:val="24"/>
                <w:szCs w:val="24"/>
                <w:lang w:eastAsia="uk-UA"/>
              </w:rPr>
            </w:pPr>
            <w:r w:rsidRPr="000115D3">
              <w:rPr>
                <w:sz w:val="24"/>
                <w:szCs w:val="24"/>
                <w:lang w:eastAsia="uk-UA"/>
              </w:rPr>
              <w:t>1</w:t>
            </w:r>
          </w:p>
        </w:tc>
        <w:tc>
          <w:tcPr>
            <w:tcW w:w="1237" w:type="pct"/>
            <w:gridSpan w:val="2"/>
            <w:shd w:val="clear" w:color="auto" w:fill="auto"/>
          </w:tcPr>
          <w:p w14:paraId="2347C5DE" w14:textId="77777777" w:rsidR="000115D3" w:rsidRPr="000115D3" w:rsidRDefault="000115D3" w:rsidP="001F63C4">
            <w:pPr>
              <w:spacing w:after="0"/>
              <w:ind w:firstLine="0"/>
              <w:jc w:val="left"/>
              <w:rPr>
                <w:sz w:val="24"/>
                <w:szCs w:val="24"/>
                <w:lang w:eastAsia="uk-UA"/>
              </w:rPr>
            </w:pPr>
            <w:r w:rsidRPr="000115D3">
              <w:rPr>
                <w:sz w:val="24"/>
                <w:szCs w:val="24"/>
                <w:lang w:eastAsia="uk-UA"/>
              </w:rPr>
              <w:t>Знання законодавства</w:t>
            </w:r>
          </w:p>
        </w:tc>
        <w:tc>
          <w:tcPr>
            <w:tcW w:w="3565" w:type="pct"/>
            <w:shd w:val="clear" w:color="auto" w:fill="auto"/>
          </w:tcPr>
          <w:p w14:paraId="137E9D0F"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Конституція України;</w:t>
            </w:r>
          </w:p>
          <w:p w14:paraId="7B5BFFE5"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державну службу";</w:t>
            </w:r>
          </w:p>
          <w:p w14:paraId="1374DDEB" w14:textId="77777777" w:rsidR="000115D3" w:rsidRPr="000115D3" w:rsidRDefault="000115D3" w:rsidP="001F63C4">
            <w:pPr>
              <w:widowControl w:val="0"/>
              <w:autoSpaceDE w:val="0"/>
              <w:autoSpaceDN w:val="0"/>
              <w:adjustRightInd w:val="0"/>
              <w:spacing w:after="0"/>
              <w:ind w:firstLine="0"/>
              <w:jc w:val="left"/>
              <w:rPr>
                <w:sz w:val="24"/>
                <w:szCs w:val="24"/>
                <w:lang w:eastAsia="uk-UA"/>
              </w:rPr>
            </w:pPr>
            <w:r w:rsidRPr="000115D3">
              <w:rPr>
                <w:sz w:val="24"/>
                <w:szCs w:val="24"/>
                <w:lang w:eastAsia="uk-UA"/>
              </w:rPr>
              <w:t xml:space="preserve">Закон України "Про запобігання корупції" </w:t>
            </w:r>
          </w:p>
        </w:tc>
      </w:tr>
      <w:tr w:rsidR="000115D3" w:rsidRPr="000115D3" w14:paraId="1E381A6A" w14:textId="77777777" w:rsidTr="00DA4EA9">
        <w:tc>
          <w:tcPr>
            <w:tcW w:w="198" w:type="pct"/>
            <w:shd w:val="clear" w:color="auto" w:fill="auto"/>
          </w:tcPr>
          <w:p w14:paraId="0AF0C9DA" w14:textId="77777777" w:rsidR="000115D3" w:rsidRPr="000115D3" w:rsidRDefault="000115D3" w:rsidP="001F63C4">
            <w:pPr>
              <w:spacing w:after="0"/>
              <w:ind w:firstLine="0"/>
              <w:jc w:val="center"/>
              <w:rPr>
                <w:sz w:val="24"/>
                <w:szCs w:val="24"/>
                <w:lang w:val="en-US" w:eastAsia="uk-UA"/>
              </w:rPr>
            </w:pPr>
            <w:r w:rsidRPr="000115D3">
              <w:rPr>
                <w:sz w:val="24"/>
                <w:szCs w:val="24"/>
                <w:lang w:val="en-US" w:eastAsia="uk-UA"/>
              </w:rPr>
              <w:t>2</w:t>
            </w:r>
          </w:p>
        </w:tc>
        <w:tc>
          <w:tcPr>
            <w:tcW w:w="1237" w:type="pct"/>
            <w:gridSpan w:val="2"/>
            <w:shd w:val="clear" w:color="auto" w:fill="auto"/>
          </w:tcPr>
          <w:p w14:paraId="527C56A2" w14:textId="77777777" w:rsidR="000115D3" w:rsidRPr="000115D3" w:rsidRDefault="000115D3" w:rsidP="001F63C4">
            <w:pPr>
              <w:pageBreakBefore/>
              <w:spacing w:after="0"/>
              <w:ind w:firstLine="0"/>
              <w:jc w:val="left"/>
              <w:rPr>
                <w:sz w:val="24"/>
                <w:szCs w:val="24"/>
                <w:lang w:eastAsia="uk-UA"/>
              </w:rPr>
            </w:pPr>
            <w:r w:rsidRPr="000115D3">
              <w:rPr>
                <w:sz w:val="24"/>
                <w:szCs w:val="24"/>
                <w:lang w:eastAsia="uk-UA"/>
              </w:rPr>
              <w:t>Знання спеціального законодавства, що пов’язане із завданнями та змістом роботи державного службовця відповідно до посадової інструкції (положення про структурний підрозділ)</w:t>
            </w:r>
          </w:p>
        </w:tc>
        <w:tc>
          <w:tcPr>
            <w:tcW w:w="3565" w:type="pct"/>
            <w:shd w:val="clear" w:color="auto" w:fill="auto"/>
          </w:tcPr>
          <w:p w14:paraId="071465AA"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Кодекс адміністративного судочинства України;</w:t>
            </w:r>
          </w:p>
          <w:p w14:paraId="348CD1F2"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Центральну виборчу комісію";</w:t>
            </w:r>
          </w:p>
          <w:p w14:paraId="195F0AAE"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Державний реєстр виборців";</w:t>
            </w:r>
          </w:p>
          <w:p w14:paraId="6E297FE9"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народних депутатів України";</w:t>
            </w:r>
          </w:p>
          <w:p w14:paraId="491D1185"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вибори Президента України";</w:t>
            </w:r>
          </w:p>
          <w:p w14:paraId="7B35E92A"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місцеві вибори";</w:t>
            </w:r>
          </w:p>
          <w:p w14:paraId="5E3EE5E5"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звернення громадян";</w:t>
            </w:r>
          </w:p>
          <w:p w14:paraId="2E0662ED"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інформацію";</w:t>
            </w:r>
          </w:p>
          <w:p w14:paraId="460DE4AE"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доступ до публічної інформації";</w:t>
            </w:r>
          </w:p>
          <w:p w14:paraId="1E0AC519" w14:textId="77777777" w:rsidR="000115D3" w:rsidRPr="000115D3" w:rsidRDefault="000115D3" w:rsidP="001F63C4">
            <w:pPr>
              <w:pageBreakBefore/>
              <w:widowControl w:val="0"/>
              <w:autoSpaceDE w:val="0"/>
              <w:autoSpaceDN w:val="0"/>
              <w:adjustRightInd w:val="0"/>
              <w:spacing w:after="0"/>
              <w:ind w:firstLine="0"/>
              <w:jc w:val="left"/>
              <w:rPr>
                <w:sz w:val="24"/>
                <w:szCs w:val="24"/>
                <w:lang w:eastAsia="uk-UA"/>
              </w:rPr>
            </w:pPr>
            <w:r w:rsidRPr="000115D3">
              <w:rPr>
                <w:sz w:val="24"/>
                <w:szCs w:val="24"/>
                <w:lang w:eastAsia="uk-UA"/>
              </w:rPr>
              <w:t>Закон України "Про статус народного депутата України"</w:t>
            </w:r>
          </w:p>
        </w:tc>
      </w:tr>
      <w:tr w:rsidR="000115D3" w:rsidRPr="000115D3" w14:paraId="13338053" w14:textId="77777777" w:rsidTr="00DA4EA9">
        <w:tc>
          <w:tcPr>
            <w:tcW w:w="198" w:type="pct"/>
            <w:shd w:val="clear" w:color="auto" w:fill="auto"/>
          </w:tcPr>
          <w:p w14:paraId="695A0F2D" w14:textId="77777777" w:rsidR="000115D3" w:rsidRPr="000115D3" w:rsidRDefault="000115D3" w:rsidP="001F63C4">
            <w:pPr>
              <w:spacing w:after="0"/>
              <w:ind w:firstLine="0"/>
              <w:jc w:val="center"/>
              <w:rPr>
                <w:sz w:val="24"/>
                <w:szCs w:val="24"/>
                <w:lang w:val="en-US" w:eastAsia="uk-UA"/>
              </w:rPr>
            </w:pPr>
            <w:r w:rsidRPr="000115D3">
              <w:rPr>
                <w:sz w:val="24"/>
                <w:szCs w:val="24"/>
                <w:lang w:val="en-US" w:eastAsia="uk-UA"/>
              </w:rPr>
              <w:t>3</w:t>
            </w:r>
          </w:p>
        </w:tc>
        <w:tc>
          <w:tcPr>
            <w:tcW w:w="1237" w:type="pct"/>
            <w:gridSpan w:val="2"/>
            <w:shd w:val="clear" w:color="auto" w:fill="auto"/>
          </w:tcPr>
          <w:p w14:paraId="3F0513CE" w14:textId="77777777" w:rsidR="000115D3" w:rsidRPr="000115D3" w:rsidRDefault="000115D3" w:rsidP="001F63C4">
            <w:pPr>
              <w:spacing w:after="0"/>
              <w:ind w:firstLine="0"/>
              <w:jc w:val="left"/>
              <w:rPr>
                <w:sz w:val="24"/>
                <w:szCs w:val="24"/>
                <w:lang w:eastAsia="uk-UA"/>
              </w:rPr>
            </w:pPr>
            <w:r w:rsidRPr="000115D3">
              <w:rPr>
                <w:sz w:val="24"/>
                <w:szCs w:val="24"/>
                <w:lang w:eastAsia="uk-UA"/>
              </w:rPr>
              <w:t>Знання, необхідні для</w:t>
            </w:r>
            <w:r w:rsidR="001F63C4" w:rsidRPr="000845CC">
              <w:rPr>
                <w:sz w:val="24"/>
                <w:szCs w:val="24"/>
                <w:lang w:eastAsia="uk-UA"/>
              </w:rPr>
              <w:t> </w:t>
            </w:r>
            <w:r w:rsidRPr="000115D3">
              <w:rPr>
                <w:sz w:val="24"/>
                <w:szCs w:val="24"/>
                <w:lang w:eastAsia="uk-UA"/>
              </w:rPr>
              <w:t>виконання посадових обов’язків</w:t>
            </w:r>
          </w:p>
        </w:tc>
        <w:tc>
          <w:tcPr>
            <w:tcW w:w="3565" w:type="pct"/>
            <w:shd w:val="clear" w:color="auto" w:fill="auto"/>
          </w:tcPr>
          <w:p w14:paraId="40D5933D" w14:textId="77777777" w:rsidR="000115D3" w:rsidRPr="000115D3" w:rsidRDefault="000115D3" w:rsidP="001F63C4">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з питань організації підготовки та проведення виборів і референдумів; </w:t>
            </w:r>
          </w:p>
          <w:p w14:paraId="5C7E56FC" w14:textId="77777777" w:rsidR="000115D3" w:rsidRPr="000115D3" w:rsidRDefault="000115D3" w:rsidP="001F63C4">
            <w:pPr>
              <w:widowControl w:val="0"/>
              <w:shd w:val="clear" w:color="auto" w:fill="FFFFFF"/>
              <w:autoSpaceDE w:val="0"/>
              <w:autoSpaceDN w:val="0"/>
              <w:adjustRightInd w:val="0"/>
              <w:spacing w:after="0"/>
              <w:ind w:firstLine="0"/>
              <w:rPr>
                <w:rFonts w:eastAsia="Calibri"/>
                <w:sz w:val="24"/>
                <w:szCs w:val="24"/>
                <w:lang w:eastAsia="en-US"/>
              </w:rPr>
            </w:pPr>
            <w:r w:rsidRPr="000115D3">
              <w:rPr>
                <w:rFonts w:eastAsia="Calibri"/>
                <w:sz w:val="24"/>
                <w:szCs w:val="24"/>
                <w:lang w:eastAsia="en-US"/>
              </w:rPr>
              <w:t xml:space="preserve">знання порядку ведення ділової документації; </w:t>
            </w:r>
          </w:p>
          <w:p w14:paraId="75DBFADA" w14:textId="77777777" w:rsidR="000115D3" w:rsidRPr="000115D3" w:rsidRDefault="000115D3" w:rsidP="001F63C4">
            <w:pPr>
              <w:widowControl w:val="0"/>
              <w:shd w:val="clear" w:color="auto" w:fill="FFFFFF"/>
              <w:autoSpaceDE w:val="0"/>
              <w:autoSpaceDN w:val="0"/>
              <w:adjustRightInd w:val="0"/>
              <w:spacing w:after="0"/>
              <w:ind w:firstLine="0"/>
              <w:rPr>
                <w:sz w:val="24"/>
                <w:szCs w:val="24"/>
                <w:lang w:eastAsia="uk-UA"/>
              </w:rPr>
            </w:pPr>
            <w:r w:rsidRPr="000115D3">
              <w:rPr>
                <w:rFonts w:eastAsia="Calibri"/>
                <w:sz w:val="24"/>
                <w:szCs w:val="24"/>
                <w:lang w:eastAsia="en-US"/>
              </w:rPr>
              <w:t>знання принципів державної служби, правил етичної поведінки та їх дотримання</w:t>
            </w:r>
          </w:p>
        </w:tc>
      </w:tr>
    </w:tbl>
    <w:p w14:paraId="39CE9ED5" w14:textId="77777777" w:rsidR="000115D3" w:rsidRPr="000115D3" w:rsidRDefault="000115D3" w:rsidP="000115D3">
      <w:pPr>
        <w:spacing w:after="0"/>
        <w:ind w:left="9639" w:firstLine="0"/>
        <w:jc w:val="center"/>
        <w:rPr>
          <w:rFonts w:eastAsia="Calibri"/>
          <w:b/>
          <w:i/>
          <w:szCs w:val="28"/>
          <w:lang w:eastAsia="en-US"/>
        </w:rPr>
      </w:pPr>
    </w:p>
    <w:p w14:paraId="46B03170" w14:textId="77777777" w:rsidR="000115D3" w:rsidRPr="000115D3" w:rsidRDefault="00C0571F" w:rsidP="00C0571F">
      <w:pPr>
        <w:spacing w:after="0"/>
        <w:ind w:left="10080" w:firstLine="0"/>
        <w:jc w:val="center"/>
        <w:rPr>
          <w:szCs w:val="28"/>
        </w:rPr>
      </w:pPr>
      <w:r w:rsidRPr="000115D3">
        <w:rPr>
          <w:szCs w:val="28"/>
        </w:rPr>
        <w:t xml:space="preserve"> </w:t>
      </w:r>
    </w:p>
    <w:p w14:paraId="70656A47" w14:textId="77777777" w:rsidR="003E2F32" w:rsidRPr="003E2F32" w:rsidRDefault="003E2F32" w:rsidP="003E2F32"/>
    <w:sectPr w:rsidR="003E2F32" w:rsidRPr="003E2F32" w:rsidSect="00DA4EA9">
      <w:footerReference w:type="even" r:id="rId7"/>
      <w:footerReference w:type="default" r:id="rId8"/>
      <w:footerReference w:type="first" r:id="rId9"/>
      <w:pgSz w:w="16838" w:h="11906" w:orient="landscape" w:code="9"/>
      <w:pgMar w:top="567" w:right="1134" w:bottom="567" w:left="1134" w:header="0" w:footer="45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7D1A" w14:textId="77777777" w:rsidR="000E1CF2" w:rsidRDefault="000E1CF2" w:rsidP="00BE5EE5">
      <w:r>
        <w:separator/>
      </w:r>
    </w:p>
  </w:endnote>
  <w:endnote w:type="continuationSeparator" w:id="0">
    <w:p w14:paraId="2ADFACC8" w14:textId="77777777" w:rsidR="000E1CF2" w:rsidRDefault="000E1CF2"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A856"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98EEEBD" w14:textId="77777777" w:rsidR="00017F54" w:rsidRDefault="00017F54" w:rsidP="00017F54">
    <w:pPr>
      <w:pStyle w:val="Footer"/>
      <w:rPr>
        <w:rStyle w:val="PageNumber"/>
      </w:rPr>
    </w:pPr>
  </w:p>
  <w:p w14:paraId="7B69C078" w14:textId="77777777" w:rsidR="00017F54" w:rsidRDefault="00017F54" w:rsidP="00017F54">
    <w:pPr>
      <w:pStyle w:val="Footer"/>
    </w:pPr>
  </w:p>
  <w:p w14:paraId="2309A685" w14:textId="77777777" w:rsidR="00017F54" w:rsidRDefault="00017F54" w:rsidP="00017F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802F8" w14:textId="77777777" w:rsidR="00017F54" w:rsidRDefault="00017F54" w:rsidP="00017F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0AB">
      <w:rPr>
        <w:rStyle w:val="PageNumber"/>
        <w:noProof/>
      </w:rPr>
      <w:t>1</w:t>
    </w:r>
    <w:r>
      <w:rPr>
        <w:rStyle w:val="PageNumber"/>
      </w:rPr>
      <w:fldChar w:fldCharType="end"/>
    </w:r>
  </w:p>
  <w:p w14:paraId="3ED6B6E4" w14:textId="77777777" w:rsidR="00017F54" w:rsidRPr="00286006" w:rsidRDefault="00017F54" w:rsidP="00286006">
    <w:pPr>
      <w:pStyle w:val="Footer"/>
      <w:rPr>
        <w:rStyle w:val="PageNumber"/>
        <w:sz w:val="16"/>
      </w:rPr>
    </w:pPr>
    <w:r>
      <w:tab/>
    </w:r>
    <w:r w:rsidR="0028600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F3ECE" w14:textId="77777777" w:rsidR="00017F54" w:rsidRDefault="00017F54" w:rsidP="00017F54">
    <w:pPr>
      <w:pStyle w:val="Footer"/>
    </w:pPr>
    <w:fldSimple w:instr=" FILENAME  \* MERGEFORMAT ">
      <w:r w:rsidR="00F72FB6">
        <w:rPr>
          <w:noProof/>
        </w:rPr>
        <w:t>3110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A5B5" w14:textId="77777777" w:rsidR="000E1CF2" w:rsidRDefault="000E1CF2" w:rsidP="00BE5EE5">
      <w:r>
        <w:separator/>
      </w:r>
    </w:p>
  </w:footnote>
  <w:footnote w:type="continuationSeparator" w:id="0">
    <w:p w14:paraId="48CCA74E" w14:textId="77777777" w:rsidR="000E1CF2" w:rsidRDefault="000E1CF2"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2"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3CD858F0"/>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16"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17"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18"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19" w15:restartNumberingAfterBreak="0">
    <w:nsid w:val="6FAB5238"/>
    <w:multiLevelType w:val="hybridMultilevel"/>
    <w:tmpl w:val="B4AA6458"/>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0"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21"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2613426">
    <w:abstractNumId w:val="20"/>
  </w:num>
  <w:num w:numId="2" w16cid:durableId="198050236">
    <w:abstractNumId w:val="13"/>
  </w:num>
  <w:num w:numId="3" w16cid:durableId="928660999">
    <w:abstractNumId w:val="10"/>
  </w:num>
  <w:num w:numId="4" w16cid:durableId="1455637661">
    <w:abstractNumId w:val="16"/>
  </w:num>
  <w:num w:numId="5" w16cid:durableId="1969433783">
    <w:abstractNumId w:val="11"/>
  </w:num>
  <w:num w:numId="6" w16cid:durableId="748766531">
    <w:abstractNumId w:val="8"/>
  </w:num>
  <w:num w:numId="7" w16cid:durableId="1426463076">
    <w:abstractNumId w:val="8"/>
  </w:num>
  <w:num w:numId="8" w16cid:durableId="1147283947">
    <w:abstractNumId w:val="8"/>
  </w:num>
  <w:num w:numId="9" w16cid:durableId="1525092862">
    <w:abstractNumId w:val="8"/>
  </w:num>
  <w:num w:numId="10" w16cid:durableId="2055614951">
    <w:abstractNumId w:val="8"/>
  </w:num>
  <w:num w:numId="11" w16cid:durableId="973099126">
    <w:abstractNumId w:val="18"/>
  </w:num>
  <w:num w:numId="12" w16cid:durableId="173302625">
    <w:abstractNumId w:val="17"/>
  </w:num>
  <w:num w:numId="13" w16cid:durableId="1031495094">
    <w:abstractNumId w:val="21"/>
  </w:num>
  <w:num w:numId="14" w16cid:durableId="1378162774">
    <w:abstractNumId w:val="15"/>
  </w:num>
  <w:num w:numId="15" w16cid:durableId="1383292160">
    <w:abstractNumId w:val="21"/>
  </w:num>
  <w:num w:numId="16" w16cid:durableId="452216172">
    <w:abstractNumId w:val="21"/>
  </w:num>
  <w:num w:numId="17" w16cid:durableId="163472526">
    <w:abstractNumId w:val="9"/>
  </w:num>
  <w:num w:numId="18" w16cid:durableId="1453358414">
    <w:abstractNumId w:val="7"/>
  </w:num>
  <w:num w:numId="19" w16cid:durableId="1710178141">
    <w:abstractNumId w:val="6"/>
  </w:num>
  <w:num w:numId="20" w16cid:durableId="362487074">
    <w:abstractNumId w:val="5"/>
  </w:num>
  <w:num w:numId="21" w16cid:durableId="1743792715">
    <w:abstractNumId w:val="4"/>
  </w:num>
  <w:num w:numId="22" w16cid:durableId="919294682">
    <w:abstractNumId w:val="3"/>
  </w:num>
  <w:num w:numId="23" w16cid:durableId="1257128912">
    <w:abstractNumId w:val="2"/>
  </w:num>
  <w:num w:numId="24" w16cid:durableId="874539002">
    <w:abstractNumId w:val="1"/>
  </w:num>
  <w:num w:numId="25" w16cid:durableId="596524382">
    <w:abstractNumId w:val="0"/>
  </w:num>
  <w:num w:numId="26" w16cid:durableId="2059425785">
    <w:abstractNumId w:val="12"/>
  </w:num>
  <w:num w:numId="27" w16cid:durableId="975645274">
    <w:abstractNumId w:val="19"/>
  </w:num>
  <w:num w:numId="28" w16cid:durableId="2000178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394B"/>
    <w:rsid w:val="000063B7"/>
    <w:rsid w:val="000063C4"/>
    <w:rsid w:val="000074E4"/>
    <w:rsid w:val="000115D3"/>
    <w:rsid w:val="00014D0B"/>
    <w:rsid w:val="000170AB"/>
    <w:rsid w:val="00017C0F"/>
    <w:rsid w:val="00017F54"/>
    <w:rsid w:val="00024741"/>
    <w:rsid w:val="00026370"/>
    <w:rsid w:val="00026448"/>
    <w:rsid w:val="00026D87"/>
    <w:rsid w:val="000379E3"/>
    <w:rsid w:val="00040816"/>
    <w:rsid w:val="0004174A"/>
    <w:rsid w:val="000424D8"/>
    <w:rsid w:val="000476B6"/>
    <w:rsid w:val="000701E2"/>
    <w:rsid w:val="00072142"/>
    <w:rsid w:val="00083AC6"/>
    <w:rsid w:val="000845CC"/>
    <w:rsid w:val="00086F31"/>
    <w:rsid w:val="00090909"/>
    <w:rsid w:val="00090E40"/>
    <w:rsid w:val="00091975"/>
    <w:rsid w:val="00092D8A"/>
    <w:rsid w:val="00097185"/>
    <w:rsid w:val="00097A5A"/>
    <w:rsid w:val="000A33F1"/>
    <w:rsid w:val="000A48D1"/>
    <w:rsid w:val="000B2495"/>
    <w:rsid w:val="000B28F5"/>
    <w:rsid w:val="000B4373"/>
    <w:rsid w:val="000C30DF"/>
    <w:rsid w:val="000C3277"/>
    <w:rsid w:val="000C5CED"/>
    <w:rsid w:val="000C6EB5"/>
    <w:rsid w:val="000C7A25"/>
    <w:rsid w:val="000E1CF2"/>
    <w:rsid w:val="000E3053"/>
    <w:rsid w:val="000E792F"/>
    <w:rsid w:val="000F2AF5"/>
    <w:rsid w:val="000F5515"/>
    <w:rsid w:val="00103ADD"/>
    <w:rsid w:val="0013055F"/>
    <w:rsid w:val="001322EE"/>
    <w:rsid w:val="0013365E"/>
    <w:rsid w:val="0013425B"/>
    <w:rsid w:val="00134DFF"/>
    <w:rsid w:val="0013743F"/>
    <w:rsid w:val="001379E3"/>
    <w:rsid w:val="00137FD9"/>
    <w:rsid w:val="0014223E"/>
    <w:rsid w:val="001457B5"/>
    <w:rsid w:val="001529C1"/>
    <w:rsid w:val="00153BED"/>
    <w:rsid w:val="001547E5"/>
    <w:rsid w:val="00156D8F"/>
    <w:rsid w:val="00161EF2"/>
    <w:rsid w:val="0016600A"/>
    <w:rsid w:val="00172B8A"/>
    <w:rsid w:val="0017419A"/>
    <w:rsid w:val="00175CA5"/>
    <w:rsid w:val="00192168"/>
    <w:rsid w:val="00193AA3"/>
    <w:rsid w:val="0019423E"/>
    <w:rsid w:val="00194746"/>
    <w:rsid w:val="00194983"/>
    <w:rsid w:val="001A4747"/>
    <w:rsid w:val="001A5630"/>
    <w:rsid w:val="001A6658"/>
    <w:rsid w:val="001A6855"/>
    <w:rsid w:val="001A756A"/>
    <w:rsid w:val="001A7A60"/>
    <w:rsid w:val="001B11B4"/>
    <w:rsid w:val="001B1408"/>
    <w:rsid w:val="001B3F94"/>
    <w:rsid w:val="001B61BC"/>
    <w:rsid w:val="001C21E1"/>
    <w:rsid w:val="001D0062"/>
    <w:rsid w:val="001D73B9"/>
    <w:rsid w:val="001E4A7E"/>
    <w:rsid w:val="001F63C4"/>
    <w:rsid w:val="00202AB1"/>
    <w:rsid w:val="002078C1"/>
    <w:rsid w:val="0021591A"/>
    <w:rsid w:val="002167BC"/>
    <w:rsid w:val="002174DC"/>
    <w:rsid w:val="002218B7"/>
    <w:rsid w:val="00221E18"/>
    <w:rsid w:val="00232669"/>
    <w:rsid w:val="00234392"/>
    <w:rsid w:val="00243358"/>
    <w:rsid w:val="002441FA"/>
    <w:rsid w:val="002549D4"/>
    <w:rsid w:val="002566D5"/>
    <w:rsid w:val="00256BC5"/>
    <w:rsid w:val="00263B54"/>
    <w:rsid w:val="002652B5"/>
    <w:rsid w:val="00280AC6"/>
    <w:rsid w:val="00286006"/>
    <w:rsid w:val="0029219B"/>
    <w:rsid w:val="00295C74"/>
    <w:rsid w:val="002A2F2A"/>
    <w:rsid w:val="002B2D11"/>
    <w:rsid w:val="002C0B2A"/>
    <w:rsid w:val="002D4A28"/>
    <w:rsid w:val="002D6875"/>
    <w:rsid w:val="002D730F"/>
    <w:rsid w:val="002E15A7"/>
    <w:rsid w:val="002E1E5E"/>
    <w:rsid w:val="002E29DD"/>
    <w:rsid w:val="002E7156"/>
    <w:rsid w:val="002E7185"/>
    <w:rsid w:val="002F50B1"/>
    <w:rsid w:val="002F52F5"/>
    <w:rsid w:val="003004B6"/>
    <w:rsid w:val="00301D1F"/>
    <w:rsid w:val="00306602"/>
    <w:rsid w:val="00311FB0"/>
    <w:rsid w:val="00311FB3"/>
    <w:rsid w:val="0031246C"/>
    <w:rsid w:val="00315B93"/>
    <w:rsid w:val="0031697D"/>
    <w:rsid w:val="003203D6"/>
    <w:rsid w:val="00320C22"/>
    <w:rsid w:val="00323AE2"/>
    <w:rsid w:val="00326C15"/>
    <w:rsid w:val="00327DF7"/>
    <w:rsid w:val="00331235"/>
    <w:rsid w:val="003378EE"/>
    <w:rsid w:val="00341B06"/>
    <w:rsid w:val="00345F90"/>
    <w:rsid w:val="00352E77"/>
    <w:rsid w:val="00361223"/>
    <w:rsid w:val="00363C6A"/>
    <w:rsid w:val="0037192E"/>
    <w:rsid w:val="0038036C"/>
    <w:rsid w:val="00383925"/>
    <w:rsid w:val="003900E9"/>
    <w:rsid w:val="00391FFA"/>
    <w:rsid w:val="00396104"/>
    <w:rsid w:val="003B07A1"/>
    <w:rsid w:val="003B5B9D"/>
    <w:rsid w:val="003C6476"/>
    <w:rsid w:val="003C7073"/>
    <w:rsid w:val="003D21BC"/>
    <w:rsid w:val="003E1548"/>
    <w:rsid w:val="003E2F32"/>
    <w:rsid w:val="003E2FEE"/>
    <w:rsid w:val="003E4783"/>
    <w:rsid w:val="003E50E9"/>
    <w:rsid w:val="003E6153"/>
    <w:rsid w:val="003F4020"/>
    <w:rsid w:val="0040459C"/>
    <w:rsid w:val="00405968"/>
    <w:rsid w:val="00410BD0"/>
    <w:rsid w:val="00412355"/>
    <w:rsid w:val="004248A8"/>
    <w:rsid w:val="0043567E"/>
    <w:rsid w:val="00435B66"/>
    <w:rsid w:val="00442205"/>
    <w:rsid w:val="004452D3"/>
    <w:rsid w:val="00455564"/>
    <w:rsid w:val="004569A8"/>
    <w:rsid w:val="004709DB"/>
    <w:rsid w:val="0048021C"/>
    <w:rsid w:val="00493F05"/>
    <w:rsid w:val="00495F8B"/>
    <w:rsid w:val="0049655B"/>
    <w:rsid w:val="00496DF9"/>
    <w:rsid w:val="004A0561"/>
    <w:rsid w:val="004B4FC3"/>
    <w:rsid w:val="004C0555"/>
    <w:rsid w:val="004C4C6F"/>
    <w:rsid w:val="004C660D"/>
    <w:rsid w:val="004D09A4"/>
    <w:rsid w:val="004D505D"/>
    <w:rsid w:val="004E1EDD"/>
    <w:rsid w:val="004E2EE3"/>
    <w:rsid w:val="004E4AA0"/>
    <w:rsid w:val="004F0066"/>
    <w:rsid w:val="004F03C5"/>
    <w:rsid w:val="004F39CE"/>
    <w:rsid w:val="005017E3"/>
    <w:rsid w:val="0050463F"/>
    <w:rsid w:val="00505058"/>
    <w:rsid w:val="00510E50"/>
    <w:rsid w:val="005124D3"/>
    <w:rsid w:val="0051468D"/>
    <w:rsid w:val="00514F0E"/>
    <w:rsid w:val="0052279F"/>
    <w:rsid w:val="00524C83"/>
    <w:rsid w:val="00526051"/>
    <w:rsid w:val="005331B3"/>
    <w:rsid w:val="005359CA"/>
    <w:rsid w:val="0054078D"/>
    <w:rsid w:val="0054288A"/>
    <w:rsid w:val="00556795"/>
    <w:rsid w:val="00556BD4"/>
    <w:rsid w:val="005577A3"/>
    <w:rsid w:val="00573822"/>
    <w:rsid w:val="00587EF1"/>
    <w:rsid w:val="00591530"/>
    <w:rsid w:val="005956B6"/>
    <w:rsid w:val="005A014D"/>
    <w:rsid w:val="005A24A6"/>
    <w:rsid w:val="005A6A64"/>
    <w:rsid w:val="005A6D8A"/>
    <w:rsid w:val="005A7E67"/>
    <w:rsid w:val="005B5D0C"/>
    <w:rsid w:val="005B6E4E"/>
    <w:rsid w:val="005C021C"/>
    <w:rsid w:val="005C2035"/>
    <w:rsid w:val="005C2E75"/>
    <w:rsid w:val="005C4B4D"/>
    <w:rsid w:val="005C5AB5"/>
    <w:rsid w:val="005C6C22"/>
    <w:rsid w:val="005D5243"/>
    <w:rsid w:val="005D5988"/>
    <w:rsid w:val="005D62D7"/>
    <w:rsid w:val="005E38CA"/>
    <w:rsid w:val="005E4275"/>
    <w:rsid w:val="005F6217"/>
    <w:rsid w:val="00607F48"/>
    <w:rsid w:val="00622410"/>
    <w:rsid w:val="00631888"/>
    <w:rsid w:val="00632C75"/>
    <w:rsid w:val="0063380A"/>
    <w:rsid w:val="00640242"/>
    <w:rsid w:val="00652950"/>
    <w:rsid w:val="00652CAC"/>
    <w:rsid w:val="006575B3"/>
    <w:rsid w:val="00670320"/>
    <w:rsid w:val="00673D6E"/>
    <w:rsid w:val="00675277"/>
    <w:rsid w:val="006754E9"/>
    <w:rsid w:val="006838B0"/>
    <w:rsid w:val="00684BF9"/>
    <w:rsid w:val="00685173"/>
    <w:rsid w:val="006872C2"/>
    <w:rsid w:val="00693828"/>
    <w:rsid w:val="006A009D"/>
    <w:rsid w:val="006A1548"/>
    <w:rsid w:val="006A4887"/>
    <w:rsid w:val="006A6E99"/>
    <w:rsid w:val="006C45C2"/>
    <w:rsid w:val="006C6808"/>
    <w:rsid w:val="006E63A9"/>
    <w:rsid w:val="006F15F2"/>
    <w:rsid w:val="006F4D14"/>
    <w:rsid w:val="0071538F"/>
    <w:rsid w:val="007205CF"/>
    <w:rsid w:val="00721263"/>
    <w:rsid w:val="00725340"/>
    <w:rsid w:val="00734052"/>
    <w:rsid w:val="00741905"/>
    <w:rsid w:val="007509DC"/>
    <w:rsid w:val="007602B0"/>
    <w:rsid w:val="00762952"/>
    <w:rsid w:val="00764135"/>
    <w:rsid w:val="00771182"/>
    <w:rsid w:val="007737FF"/>
    <w:rsid w:val="00777579"/>
    <w:rsid w:val="0079632E"/>
    <w:rsid w:val="007A06E5"/>
    <w:rsid w:val="007A26A3"/>
    <w:rsid w:val="007B23D0"/>
    <w:rsid w:val="007B5D80"/>
    <w:rsid w:val="007C04A3"/>
    <w:rsid w:val="007D56A2"/>
    <w:rsid w:val="007D79A4"/>
    <w:rsid w:val="007E4FCA"/>
    <w:rsid w:val="007F1F4D"/>
    <w:rsid w:val="007F4D10"/>
    <w:rsid w:val="008053E2"/>
    <w:rsid w:val="00811305"/>
    <w:rsid w:val="00814E89"/>
    <w:rsid w:val="00816176"/>
    <w:rsid w:val="008164FF"/>
    <w:rsid w:val="00823EE0"/>
    <w:rsid w:val="008248EB"/>
    <w:rsid w:val="0084206C"/>
    <w:rsid w:val="008465BD"/>
    <w:rsid w:val="0085130A"/>
    <w:rsid w:val="0085300C"/>
    <w:rsid w:val="008707CB"/>
    <w:rsid w:val="0088003D"/>
    <w:rsid w:val="008818B9"/>
    <w:rsid w:val="00881A65"/>
    <w:rsid w:val="00885DBA"/>
    <w:rsid w:val="0088620C"/>
    <w:rsid w:val="00886CED"/>
    <w:rsid w:val="008A2320"/>
    <w:rsid w:val="008A368E"/>
    <w:rsid w:val="008A6A2A"/>
    <w:rsid w:val="008A776D"/>
    <w:rsid w:val="008B4B14"/>
    <w:rsid w:val="008C6817"/>
    <w:rsid w:val="008D5E26"/>
    <w:rsid w:val="008E213D"/>
    <w:rsid w:val="008E2BB3"/>
    <w:rsid w:val="008E7DD4"/>
    <w:rsid w:val="008F1971"/>
    <w:rsid w:val="008F5235"/>
    <w:rsid w:val="00907349"/>
    <w:rsid w:val="0091219B"/>
    <w:rsid w:val="00914160"/>
    <w:rsid w:val="00927085"/>
    <w:rsid w:val="00930CB6"/>
    <w:rsid w:val="00933311"/>
    <w:rsid w:val="0093716A"/>
    <w:rsid w:val="00937570"/>
    <w:rsid w:val="00940377"/>
    <w:rsid w:val="00941179"/>
    <w:rsid w:val="0094186A"/>
    <w:rsid w:val="009529F2"/>
    <w:rsid w:val="00957664"/>
    <w:rsid w:val="00962713"/>
    <w:rsid w:val="0096330D"/>
    <w:rsid w:val="00963727"/>
    <w:rsid w:val="00967570"/>
    <w:rsid w:val="009735EC"/>
    <w:rsid w:val="0098692F"/>
    <w:rsid w:val="00987C27"/>
    <w:rsid w:val="00991EC0"/>
    <w:rsid w:val="00994383"/>
    <w:rsid w:val="009A065B"/>
    <w:rsid w:val="009A069E"/>
    <w:rsid w:val="009A3082"/>
    <w:rsid w:val="009C1550"/>
    <w:rsid w:val="009C5171"/>
    <w:rsid w:val="009D069E"/>
    <w:rsid w:val="009D42D7"/>
    <w:rsid w:val="009E5D6C"/>
    <w:rsid w:val="009E6B44"/>
    <w:rsid w:val="00A05540"/>
    <w:rsid w:val="00A07CFF"/>
    <w:rsid w:val="00A317E9"/>
    <w:rsid w:val="00A3308A"/>
    <w:rsid w:val="00A47F1B"/>
    <w:rsid w:val="00A73327"/>
    <w:rsid w:val="00A7379F"/>
    <w:rsid w:val="00A73C8D"/>
    <w:rsid w:val="00A80B7F"/>
    <w:rsid w:val="00A83BF7"/>
    <w:rsid w:val="00A87E4F"/>
    <w:rsid w:val="00A97252"/>
    <w:rsid w:val="00AA2C55"/>
    <w:rsid w:val="00AB1DDE"/>
    <w:rsid w:val="00AB4753"/>
    <w:rsid w:val="00AB724D"/>
    <w:rsid w:val="00AB7C04"/>
    <w:rsid w:val="00AC2392"/>
    <w:rsid w:val="00AC3753"/>
    <w:rsid w:val="00AD725A"/>
    <w:rsid w:val="00AE4472"/>
    <w:rsid w:val="00AE53B6"/>
    <w:rsid w:val="00AF1BF0"/>
    <w:rsid w:val="00AF21D5"/>
    <w:rsid w:val="00B054DD"/>
    <w:rsid w:val="00B20AC6"/>
    <w:rsid w:val="00B22D26"/>
    <w:rsid w:val="00B24DB4"/>
    <w:rsid w:val="00B305E2"/>
    <w:rsid w:val="00B37CFA"/>
    <w:rsid w:val="00B41D02"/>
    <w:rsid w:val="00B41FD6"/>
    <w:rsid w:val="00B5339E"/>
    <w:rsid w:val="00B56AB6"/>
    <w:rsid w:val="00B56DA9"/>
    <w:rsid w:val="00B7141E"/>
    <w:rsid w:val="00B776BB"/>
    <w:rsid w:val="00B80FB9"/>
    <w:rsid w:val="00B81BFC"/>
    <w:rsid w:val="00B82DB1"/>
    <w:rsid w:val="00B90CA2"/>
    <w:rsid w:val="00B92FC1"/>
    <w:rsid w:val="00BA10D7"/>
    <w:rsid w:val="00BA165F"/>
    <w:rsid w:val="00BA53D2"/>
    <w:rsid w:val="00BA6B6B"/>
    <w:rsid w:val="00BB63CB"/>
    <w:rsid w:val="00BC27D1"/>
    <w:rsid w:val="00BC6DD3"/>
    <w:rsid w:val="00BD2B6B"/>
    <w:rsid w:val="00BD64FE"/>
    <w:rsid w:val="00BE4602"/>
    <w:rsid w:val="00BE4E12"/>
    <w:rsid w:val="00BE5EE5"/>
    <w:rsid w:val="00BE5FA5"/>
    <w:rsid w:val="00BE639F"/>
    <w:rsid w:val="00BE712E"/>
    <w:rsid w:val="00BF0215"/>
    <w:rsid w:val="00BF3E01"/>
    <w:rsid w:val="00BF6F4C"/>
    <w:rsid w:val="00C009CF"/>
    <w:rsid w:val="00C0134A"/>
    <w:rsid w:val="00C0327C"/>
    <w:rsid w:val="00C043F2"/>
    <w:rsid w:val="00C04A02"/>
    <w:rsid w:val="00C0571F"/>
    <w:rsid w:val="00C07E3A"/>
    <w:rsid w:val="00C16540"/>
    <w:rsid w:val="00C16CBE"/>
    <w:rsid w:val="00C21785"/>
    <w:rsid w:val="00C231DE"/>
    <w:rsid w:val="00C2522A"/>
    <w:rsid w:val="00C3094C"/>
    <w:rsid w:val="00C33F84"/>
    <w:rsid w:val="00C35595"/>
    <w:rsid w:val="00C36CE1"/>
    <w:rsid w:val="00C36FA3"/>
    <w:rsid w:val="00C43C0C"/>
    <w:rsid w:val="00C50557"/>
    <w:rsid w:val="00C50DF5"/>
    <w:rsid w:val="00C53918"/>
    <w:rsid w:val="00C53D69"/>
    <w:rsid w:val="00C55737"/>
    <w:rsid w:val="00C60603"/>
    <w:rsid w:val="00C662C1"/>
    <w:rsid w:val="00C66FDA"/>
    <w:rsid w:val="00C67D6C"/>
    <w:rsid w:val="00C73F58"/>
    <w:rsid w:val="00C76EDF"/>
    <w:rsid w:val="00C82719"/>
    <w:rsid w:val="00C83670"/>
    <w:rsid w:val="00C87003"/>
    <w:rsid w:val="00CA285D"/>
    <w:rsid w:val="00CA41AB"/>
    <w:rsid w:val="00CB2A2D"/>
    <w:rsid w:val="00CB416E"/>
    <w:rsid w:val="00CE0E41"/>
    <w:rsid w:val="00CE4ACB"/>
    <w:rsid w:val="00CE7647"/>
    <w:rsid w:val="00CF2AD6"/>
    <w:rsid w:val="00CF6EBF"/>
    <w:rsid w:val="00D02738"/>
    <w:rsid w:val="00D0276E"/>
    <w:rsid w:val="00D04BE7"/>
    <w:rsid w:val="00D15267"/>
    <w:rsid w:val="00D161E7"/>
    <w:rsid w:val="00D16D1B"/>
    <w:rsid w:val="00D27B5F"/>
    <w:rsid w:val="00D4042A"/>
    <w:rsid w:val="00D510CA"/>
    <w:rsid w:val="00D5485C"/>
    <w:rsid w:val="00D566D7"/>
    <w:rsid w:val="00D629B0"/>
    <w:rsid w:val="00D749F4"/>
    <w:rsid w:val="00D75893"/>
    <w:rsid w:val="00D77941"/>
    <w:rsid w:val="00D86830"/>
    <w:rsid w:val="00D90DC5"/>
    <w:rsid w:val="00D935A0"/>
    <w:rsid w:val="00D939C5"/>
    <w:rsid w:val="00D94E7A"/>
    <w:rsid w:val="00D9634F"/>
    <w:rsid w:val="00D969F7"/>
    <w:rsid w:val="00DA1D1B"/>
    <w:rsid w:val="00DA2FC1"/>
    <w:rsid w:val="00DA4EA9"/>
    <w:rsid w:val="00DA6078"/>
    <w:rsid w:val="00DA60EA"/>
    <w:rsid w:val="00DB091C"/>
    <w:rsid w:val="00DB3EE8"/>
    <w:rsid w:val="00DB522A"/>
    <w:rsid w:val="00DB7155"/>
    <w:rsid w:val="00DB7E24"/>
    <w:rsid w:val="00DC669A"/>
    <w:rsid w:val="00DD1D7F"/>
    <w:rsid w:val="00DD49A3"/>
    <w:rsid w:val="00DD76B9"/>
    <w:rsid w:val="00DD78C7"/>
    <w:rsid w:val="00DE36B1"/>
    <w:rsid w:val="00DE6A65"/>
    <w:rsid w:val="00DF207D"/>
    <w:rsid w:val="00DF2FFD"/>
    <w:rsid w:val="00DF394B"/>
    <w:rsid w:val="00DF4C69"/>
    <w:rsid w:val="00DF56A3"/>
    <w:rsid w:val="00E13D39"/>
    <w:rsid w:val="00E23BF1"/>
    <w:rsid w:val="00E40124"/>
    <w:rsid w:val="00E52B50"/>
    <w:rsid w:val="00E61E06"/>
    <w:rsid w:val="00E777EC"/>
    <w:rsid w:val="00E813E1"/>
    <w:rsid w:val="00E85D01"/>
    <w:rsid w:val="00E92094"/>
    <w:rsid w:val="00E96BF5"/>
    <w:rsid w:val="00EA0104"/>
    <w:rsid w:val="00EA0B9A"/>
    <w:rsid w:val="00EA18BD"/>
    <w:rsid w:val="00EA6D9F"/>
    <w:rsid w:val="00EB3C2B"/>
    <w:rsid w:val="00EB561F"/>
    <w:rsid w:val="00EC6DF0"/>
    <w:rsid w:val="00ED425D"/>
    <w:rsid w:val="00ED59F7"/>
    <w:rsid w:val="00ED63E4"/>
    <w:rsid w:val="00EE4FD3"/>
    <w:rsid w:val="00EF13EC"/>
    <w:rsid w:val="00F014E4"/>
    <w:rsid w:val="00F031CD"/>
    <w:rsid w:val="00F07AE3"/>
    <w:rsid w:val="00F17968"/>
    <w:rsid w:val="00F2375F"/>
    <w:rsid w:val="00F242C8"/>
    <w:rsid w:val="00F3003E"/>
    <w:rsid w:val="00F31749"/>
    <w:rsid w:val="00F358EB"/>
    <w:rsid w:val="00F35ECF"/>
    <w:rsid w:val="00F37F77"/>
    <w:rsid w:val="00F444C9"/>
    <w:rsid w:val="00F5024C"/>
    <w:rsid w:val="00F51B13"/>
    <w:rsid w:val="00F63CD5"/>
    <w:rsid w:val="00F66129"/>
    <w:rsid w:val="00F71439"/>
    <w:rsid w:val="00F72FB6"/>
    <w:rsid w:val="00F80641"/>
    <w:rsid w:val="00F87A4E"/>
    <w:rsid w:val="00F90946"/>
    <w:rsid w:val="00FA0EEB"/>
    <w:rsid w:val="00FA11B2"/>
    <w:rsid w:val="00FA282E"/>
    <w:rsid w:val="00FA4EC9"/>
    <w:rsid w:val="00FC03CB"/>
    <w:rsid w:val="00FC35ED"/>
    <w:rsid w:val="00FC5208"/>
    <w:rsid w:val="00FD0EF0"/>
    <w:rsid w:val="00FD3B3B"/>
    <w:rsid w:val="00FD3B9D"/>
    <w:rsid w:val="00FE090C"/>
    <w:rsid w:val="00FE1836"/>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A3612"/>
  <w15:chartTrackingRefBased/>
  <w15:docId w15:val="{DE4CB51B-9037-440F-8912-6E7C2CC13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320"/>
    <w:pPr>
      <w:spacing w:after="60"/>
      <w:ind w:firstLine="720"/>
      <w:jc w:val="both"/>
    </w:pPr>
    <w:rPr>
      <w:sz w:val="28"/>
      <w:lang w:eastAsia="ru-RU"/>
    </w:rPr>
  </w:style>
  <w:style w:type="paragraph" w:styleId="Heading1">
    <w:name w:val="heading 1"/>
    <w:basedOn w:val="Normal"/>
    <w:next w:val="Normal"/>
    <w:qFormat/>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rsid w:val="00435B66"/>
    <w:pPr>
      <w:spacing w:after="0"/>
    </w:pPr>
    <w:rPr>
      <w:rFonts w:ascii="Tahoma" w:hAnsi="Tahoma" w:cs="Tahoma"/>
      <w:sz w:val="16"/>
      <w:szCs w:val="16"/>
    </w:rPr>
  </w:style>
  <w:style w:type="character" w:customStyle="1" w:styleId="BalloonTextChar">
    <w:name w:val="Balloon Text Char"/>
    <w:link w:val="BalloonText"/>
    <w:rsid w:val="00435B66"/>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4550</Words>
  <Characters>2594</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Вик</vt:lpstr>
    </vt:vector>
  </TitlesOfParts>
  <Company>Microsoft</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Вик</dc:title>
  <dc:subject/>
  <dc:creator>Машбюро ПОЧТА</dc:creator>
  <cp:keywords/>
  <cp:lastModifiedBy>Natalia Usatenko</cp:lastModifiedBy>
  <cp:revision>2</cp:revision>
  <cp:lastPrinted>2019-11-01T10:31:00Z</cp:lastPrinted>
  <dcterms:created xsi:type="dcterms:W3CDTF">2022-09-06T15:20:00Z</dcterms:created>
  <dcterms:modified xsi:type="dcterms:W3CDTF">2022-09-06T15:20:00Z</dcterms:modified>
</cp:coreProperties>
</file>