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9D0A" w14:textId="77777777" w:rsidR="00E5703A" w:rsidRPr="00206BAA" w:rsidRDefault="00E5703A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52F35D27" w14:textId="77777777" w:rsidR="00E5703A" w:rsidRPr="00206BAA" w:rsidRDefault="00E5703A" w:rsidP="00E5703A">
      <w:pPr>
        <w:widowControl w:val="0"/>
        <w:ind w:left="10348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206BA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5D4976CF" w14:textId="77777777" w:rsidR="0099177D" w:rsidRDefault="0099177D" w:rsidP="0099177D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17 вересня 2021 року № 52</w:t>
      </w:r>
    </w:p>
    <w:p w14:paraId="665FD4A3" w14:textId="77777777" w:rsidR="00E5703A" w:rsidRPr="00206BAA" w:rsidRDefault="00E5703A" w:rsidP="00E5703A">
      <w:pPr>
        <w:widowControl w:val="0"/>
        <w:ind w:left="10348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056D7192" w14:textId="77777777" w:rsidR="00E5703A" w:rsidRDefault="00E5703A" w:rsidP="00E5703A">
      <w:pPr>
        <w:widowControl w:val="0"/>
        <w:jc w:val="center"/>
        <w:rPr>
          <w:b/>
          <w:bCs/>
          <w:szCs w:val="28"/>
          <w:lang w:eastAsia="uk-UA"/>
        </w:rPr>
      </w:pPr>
      <w:r w:rsidRPr="00206BAA">
        <w:rPr>
          <w:b/>
          <w:bCs/>
          <w:szCs w:val="28"/>
          <w:lang w:eastAsia="uk-UA"/>
        </w:rPr>
        <w:t>УМОВИ</w:t>
      </w:r>
      <w:r w:rsidRPr="00206BAA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206BAA">
        <w:rPr>
          <w:b/>
          <w:bCs/>
          <w:szCs w:val="28"/>
          <w:lang w:eastAsia="uk-UA"/>
        </w:rPr>
        <w:br/>
      </w:r>
      <w:r w:rsidRPr="00087AA4">
        <w:rPr>
          <w:b/>
          <w:bCs/>
          <w:szCs w:val="28"/>
          <w:lang w:eastAsia="uk-UA"/>
        </w:rPr>
        <w:t xml:space="preserve">головного консультанта пресслужби управління комунікації </w:t>
      </w:r>
      <w:r>
        <w:rPr>
          <w:b/>
          <w:bCs/>
          <w:szCs w:val="28"/>
          <w:lang w:eastAsia="uk-UA"/>
        </w:rPr>
        <w:br/>
      </w:r>
      <w:r w:rsidRPr="00087AA4">
        <w:rPr>
          <w:b/>
          <w:bCs/>
          <w:szCs w:val="28"/>
          <w:lang w:eastAsia="uk-UA"/>
        </w:rPr>
        <w:t>Секретаріату Центральної виборчої комісії</w:t>
      </w:r>
      <w:r w:rsidRPr="00087AA4">
        <w:rPr>
          <w:b/>
          <w:bCs/>
          <w:color w:val="FF0000"/>
          <w:szCs w:val="28"/>
          <w:lang w:eastAsia="uk-UA"/>
        </w:rPr>
        <w:br/>
      </w:r>
      <w:r w:rsidRPr="004F6875">
        <w:rPr>
          <w:b/>
          <w:bCs/>
          <w:szCs w:val="28"/>
          <w:lang w:eastAsia="uk-UA"/>
        </w:rPr>
        <w:t>(категорія "В")</w:t>
      </w:r>
    </w:p>
    <w:p w14:paraId="52AAA749" w14:textId="77777777" w:rsidR="00E5703A" w:rsidRDefault="00E5703A" w:rsidP="00E5703A">
      <w:pPr>
        <w:widowControl w:val="0"/>
        <w:jc w:val="center"/>
        <w:rPr>
          <w:b/>
          <w:bCs/>
          <w:szCs w:val="28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"/>
        <w:gridCol w:w="3304"/>
        <w:gridCol w:w="11241"/>
      </w:tblGrid>
      <w:tr w:rsidR="00E5703A" w:rsidRPr="00206BAA" w14:paraId="77B5AB18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6CAA" w14:textId="77777777" w:rsidR="00E5703A" w:rsidRPr="00206BAA" w:rsidRDefault="00E5703A" w:rsidP="00E5703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E5703A" w:rsidRPr="00206BAA" w14:paraId="1B4D5933" w14:textId="77777777" w:rsidTr="00E5703A">
        <w:trPr>
          <w:trHeight w:val="399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A2F2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14:paraId="1584CEB2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3FA8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bCs/>
                <w:sz w:val="24"/>
                <w:szCs w:val="24"/>
              </w:rPr>
              <w:t xml:space="preserve">Забезпечувати підготовку для публікації в засобах масової інформації повідомлень і матеріалів про підготовку та проведення виборів і референдумів, діяльність Комісії. </w:t>
            </w:r>
          </w:p>
          <w:p w14:paraId="7568E453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bCs/>
                <w:sz w:val="24"/>
                <w:szCs w:val="24"/>
              </w:rPr>
              <w:t>Забезпечувати візуальний супровід діяльності Комісії, фото</w:t>
            </w:r>
            <w:r w:rsidR="004455D6">
              <w:rPr>
                <w:bCs/>
                <w:sz w:val="24"/>
                <w:szCs w:val="24"/>
              </w:rPr>
              <w:t>- та відео</w:t>
            </w:r>
            <w:r w:rsidRPr="00DC28A1">
              <w:rPr>
                <w:bCs/>
                <w:sz w:val="24"/>
                <w:szCs w:val="24"/>
              </w:rPr>
              <w:t>супров</w:t>
            </w:r>
            <w:r w:rsidR="004455D6">
              <w:rPr>
                <w:bCs/>
                <w:sz w:val="24"/>
                <w:szCs w:val="24"/>
              </w:rPr>
              <w:t>ід матеріалів на офіційному вебсайті та у соціальних мережах.</w:t>
            </w:r>
          </w:p>
          <w:p w14:paraId="540C2B41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sz w:val="24"/>
                <w:szCs w:val="24"/>
              </w:rPr>
              <w:t>Генерувати креативні ідеї подачі і</w:t>
            </w:r>
            <w:r w:rsidR="004455D6">
              <w:rPr>
                <w:sz w:val="24"/>
                <w:szCs w:val="24"/>
              </w:rPr>
              <w:t>нформаційних матеріалів в медіа</w:t>
            </w:r>
            <w:r w:rsidRPr="00DC28A1">
              <w:rPr>
                <w:sz w:val="24"/>
                <w:szCs w:val="24"/>
              </w:rPr>
              <w:t>просторі та їх фото</w:t>
            </w:r>
            <w:r w:rsidR="004455D6">
              <w:rPr>
                <w:sz w:val="24"/>
                <w:szCs w:val="24"/>
              </w:rPr>
              <w:t>-</w:t>
            </w:r>
            <w:r w:rsidRPr="00DC28A1">
              <w:rPr>
                <w:sz w:val="24"/>
                <w:szCs w:val="24"/>
              </w:rPr>
              <w:t xml:space="preserve"> та відеосупроводу.</w:t>
            </w:r>
          </w:p>
          <w:p w14:paraId="71E4340D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sz w:val="24"/>
                <w:szCs w:val="24"/>
              </w:rPr>
              <w:t>На базі інформаційно-аналітичних матеріалів Комісії розробляти відповідні презентації з фотооформленням.</w:t>
            </w:r>
          </w:p>
          <w:p w14:paraId="5AADD5F3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sz w:val="24"/>
                <w:szCs w:val="24"/>
              </w:rPr>
              <w:t>Забезпечувати акредитацію представників засобів масової інформації при Комісії, які висвітлюють проведення виборів та референдумів, діяльність Комісії</w:t>
            </w:r>
            <w:r w:rsidRPr="00DC28A1">
              <w:rPr>
                <w:bCs/>
                <w:sz w:val="24"/>
                <w:szCs w:val="24"/>
              </w:rPr>
              <w:t>.</w:t>
            </w:r>
          </w:p>
          <w:p w14:paraId="59F5B599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sz w:val="24"/>
                <w:szCs w:val="24"/>
              </w:rPr>
              <w:t>Забезпечувати поточне інформаційно-довідкове та консультативне обслуговування акредитованих при Комісії представників засобів масової інформації з питань проведення виборів та референдумів, діяльності Комісії</w:t>
            </w:r>
            <w:r w:rsidRPr="00DC28A1">
              <w:rPr>
                <w:bCs/>
                <w:sz w:val="24"/>
                <w:szCs w:val="24"/>
              </w:rPr>
              <w:t>.</w:t>
            </w:r>
          </w:p>
          <w:p w14:paraId="4244A51E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410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sz w:val="24"/>
                <w:szCs w:val="24"/>
              </w:rPr>
              <w:t>Забезпечувати створення позитивних інформаційних приводів з метою висвітлення діяльності Комісії та реалізації підготовлених інформаційних матеріалів</w:t>
            </w:r>
            <w:r w:rsidRPr="00DC28A1">
              <w:rPr>
                <w:bCs/>
                <w:sz w:val="24"/>
                <w:szCs w:val="24"/>
              </w:rPr>
              <w:t>.</w:t>
            </w:r>
          </w:p>
          <w:p w14:paraId="5E7F575F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sz w:val="24"/>
                <w:szCs w:val="24"/>
              </w:rPr>
              <w:t>Забезпечувати створення та поповнення інформаційного банку даних (відомості про засоби масової інформації, з якими співпрацює Комісія, опубліковані за поданням відділу матеріали, інші публікації з питань проведення виборів та референдумів), фото-, аудіо-, відеотек про хід виборчого і референдумного процесів, діяльність Комісії та за дорученням Голови Комісії надавати ці матеріали засобам масової інформації</w:t>
            </w:r>
            <w:r w:rsidRPr="00DC28A1">
              <w:rPr>
                <w:bCs/>
                <w:sz w:val="24"/>
                <w:szCs w:val="24"/>
              </w:rPr>
              <w:t>.</w:t>
            </w:r>
          </w:p>
          <w:p w14:paraId="5647D1CB" w14:textId="77777777" w:rsidR="00E5703A" w:rsidRPr="00DC28A1" w:rsidRDefault="00E5703A" w:rsidP="00E5703A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sz w:val="24"/>
                <w:szCs w:val="24"/>
              </w:rPr>
              <w:t>Виконувати інші завдання та доручення начальника відділу, начальника управління</w:t>
            </w:r>
            <w:r w:rsidR="004455D6">
              <w:rPr>
                <w:sz w:val="24"/>
                <w:szCs w:val="24"/>
              </w:rPr>
              <w:t>,</w:t>
            </w:r>
            <w:r w:rsidRPr="00DC28A1">
              <w:rPr>
                <w:sz w:val="24"/>
                <w:szCs w:val="24"/>
              </w:rPr>
              <w:t xml:space="preserve"> керівника Секретаріату Комісії.</w:t>
            </w:r>
          </w:p>
          <w:p w14:paraId="1C48435F" w14:textId="77777777" w:rsidR="004455D6" w:rsidRPr="00DC28A1" w:rsidRDefault="00E5703A" w:rsidP="00C81391">
            <w:pPr>
              <w:widowControl w:val="0"/>
              <w:numPr>
                <w:ilvl w:val="0"/>
                <w:numId w:val="35"/>
              </w:numPr>
              <w:tabs>
                <w:tab w:val="left" w:pos="268"/>
                <w:tab w:val="left" w:pos="396"/>
                <w:tab w:val="left" w:pos="561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DC28A1">
              <w:rPr>
                <w:bCs/>
                <w:sz w:val="24"/>
                <w:szCs w:val="24"/>
              </w:rPr>
              <w:t>Дотримуватися правил внутрішнього службового розпорядку Комісії</w:t>
            </w:r>
          </w:p>
        </w:tc>
      </w:tr>
      <w:tr w:rsidR="00E5703A" w:rsidRPr="00206BAA" w14:paraId="1BC7C7B5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AA29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95F3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посадовий</w:t>
            </w:r>
            <w:r w:rsidRPr="00206BAA">
              <w:rPr>
                <w:rFonts w:eastAsia="Calibri"/>
                <w:sz w:val="24"/>
                <w:szCs w:val="24"/>
              </w:rPr>
              <w:t xml:space="preserve"> оклад </w:t>
            </w:r>
            <w:r w:rsidRPr="00206BAA">
              <w:rPr>
                <w:sz w:val="24"/>
                <w:szCs w:val="24"/>
              </w:rPr>
              <w:t xml:space="preserve">11 000,00 </w:t>
            </w:r>
            <w:r w:rsidRPr="00206BAA">
              <w:rPr>
                <w:rFonts w:eastAsia="Calibri"/>
                <w:sz w:val="24"/>
                <w:szCs w:val="24"/>
              </w:rPr>
              <w:t>грн;</w:t>
            </w:r>
          </w:p>
          <w:p w14:paraId="3E1C67D1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62C78860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E5703A" w:rsidRPr="00206BAA" w14:paraId="53604A6C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35C1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2680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безстроково;</w:t>
            </w:r>
          </w:p>
          <w:p w14:paraId="34CDB9DE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E5703A" w:rsidRPr="00A955C0" w14:paraId="2681650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E3BB" w14:textId="77777777" w:rsidR="00E5703A" w:rsidRPr="00A955C0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A955C0">
              <w:rPr>
                <w:sz w:val="24"/>
                <w:szCs w:val="24"/>
                <w:lang w:eastAsia="uk-UA"/>
              </w:rPr>
              <w:t>Перелік</w:t>
            </w:r>
            <w:r w:rsidRPr="00A955C0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5641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553D9C81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A955C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A955C0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37A9F71A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0E796C0D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6332ECC3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33B1DDF7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99D2080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2BF4AB30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val="ru-RU"/>
              </w:rPr>
            </w:pPr>
            <w:r w:rsidRPr="00A955C0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A955C0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64581E5C" w14:textId="77777777" w:rsidR="00E5703A" w:rsidRPr="00A955C0" w:rsidRDefault="00E5703A" w:rsidP="00E5703A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3</w:t>
            </w:r>
            <w:r w:rsidRPr="00A955C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A955C0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2391AC08" w14:textId="77777777" w:rsidR="00E5703A" w:rsidRPr="00A955C0" w:rsidRDefault="00E5703A" w:rsidP="0099177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Документи приймаються до 17 год 00 хв 2</w:t>
            </w:r>
            <w:r w:rsidR="0099177D">
              <w:rPr>
                <w:rFonts w:eastAsia="Calibri"/>
                <w:sz w:val="24"/>
                <w:szCs w:val="24"/>
              </w:rPr>
              <w:t>6</w:t>
            </w:r>
            <w:r w:rsidRPr="00A955C0">
              <w:rPr>
                <w:rFonts w:eastAsia="Calibri"/>
                <w:sz w:val="24"/>
                <w:szCs w:val="24"/>
              </w:rPr>
              <w:t xml:space="preserve"> вересня 2021 року</w:t>
            </w:r>
          </w:p>
        </w:tc>
      </w:tr>
      <w:tr w:rsidR="00E5703A" w:rsidRPr="00A955C0" w14:paraId="33C880B2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6BF" w14:textId="77777777" w:rsidR="00E5703A" w:rsidRPr="00A955C0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A955C0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A955C0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FFD" w14:textId="77777777" w:rsidR="00E5703A" w:rsidRPr="00A955C0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A955C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4DC5AE9C" w14:textId="77777777" w:rsidR="00E5703A" w:rsidRPr="00A955C0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A955C0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E5703A" w:rsidRPr="00A955C0" w14:paraId="706497EB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0754" w14:textId="77777777" w:rsidR="00E5703A" w:rsidRPr="00A955C0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A955C0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056BF31E" w14:textId="77777777" w:rsidR="00E5703A" w:rsidRPr="00A955C0" w:rsidRDefault="00E5703A" w:rsidP="00E5703A">
            <w:pPr>
              <w:widowControl w:val="0"/>
              <w:rPr>
                <w:rFonts w:eastAsia="Calibri"/>
                <w:sz w:val="6"/>
                <w:szCs w:val="24"/>
                <w:lang w:eastAsia="uk-UA"/>
              </w:rPr>
            </w:pPr>
          </w:p>
          <w:p w14:paraId="195A71F5" w14:textId="77777777" w:rsidR="00E5703A" w:rsidRPr="00A955C0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A955C0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</w:t>
            </w:r>
            <w:r w:rsidRPr="00A955C0">
              <w:rPr>
                <w:rFonts w:eastAsia="Calibri"/>
                <w:sz w:val="24"/>
                <w:szCs w:val="24"/>
                <w:lang w:eastAsia="uk-UA"/>
              </w:rPr>
              <w:lastRenderedPageBreak/>
              <w:t>співбесіди (із зазначенням електронної платформи для комунікації дистанційно)</w:t>
            </w:r>
          </w:p>
          <w:p w14:paraId="3DD2965A" w14:textId="77777777" w:rsidR="00E5703A" w:rsidRPr="00A955C0" w:rsidRDefault="00E5703A" w:rsidP="00E5703A">
            <w:pPr>
              <w:widowControl w:val="0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52DEC613" w14:textId="77777777" w:rsidR="00E5703A" w:rsidRPr="00A955C0" w:rsidRDefault="00E5703A" w:rsidP="00E5703A">
            <w:pPr>
              <w:widowControl w:val="0"/>
              <w:rPr>
                <w:rFonts w:eastAsia="Calibri"/>
                <w:sz w:val="24"/>
                <w:szCs w:val="24"/>
                <w:lang w:eastAsia="uk-UA"/>
              </w:rPr>
            </w:pPr>
            <w:r w:rsidRPr="00A955C0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9667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99177D">
              <w:rPr>
                <w:rFonts w:eastAsia="Calibri"/>
                <w:sz w:val="24"/>
                <w:szCs w:val="24"/>
              </w:rPr>
              <w:t>30</w:t>
            </w:r>
            <w:r w:rsidRPr="00A955C0">
              <w:rPr>
                <w:rFonts w:eastAsia="Calibri"/>
                <w:sz w:val="24"/>
                <w:szCs w:val="24"/>
              </w:rPr>
              <w:t xml:space="preserve"> вересня 2021 року</w:t>
            </w:r>
          </w:p>
          <w:p w14:paraId="05D3BC8C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26F4F325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1E209355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62C0E2E4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  <w:r w:rsidRPr="00A955C0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1CCD3BD1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087C857D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z w:val="24"/>
                <w:szCs w:val="24"/>
              </w:rPr>
            </w:pPr>
          </w:p>
          <w:p w14:paraId="2C19C79B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740B4BD0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</w:p>
          <w:p w14:paraId="706867D7" w14:textId="77777777" w:rsidR="00E5703A" w:rsidRPr="00A955C0" w:rsidRDefault="00E5703A" w:rsidP="00E5703A">
            <w:pPr>
              <w:widowControl w:val="0"/>
              <w:tabs>
                <w:tab w:val="left" w:pos="410"/>
                <w:tab w:val="left" w:pos="561"/>
              </w:tabs>
              <w:rPr>
                <w:rFonts w:eastAsia="Calibri"/>
                <w:spacing w:val="-2"/>
                <w:sz w:val="24"/>
                <w:szCs w:val="24"/>
              </w:rPr>
            </w:pPr>
            <w:r w:rsidRPr="00A955C0">
              <w:rPr>
                <w:rFonts w:eastAsia="Calibri"/>
                <w:spacing w:val="-2"/>
                <w:sz w:val="24"/>
                <w:szCs w:val="24"/>
              </w:rPr>
              <w:t>пл. Лесі Українки, 1, м. Київ (</w:t>
            </w:r>
            <w:r w:rsidRPr="00A955C0">
              <w:rPr>
                <w:rFonts w:eastAsia="Calibri"/>
                <w:sz w:val="24"/>
                <w:szCs w:val="24"/>
              </w:rPr>
              <w:t>проведення співбесіди за фізичної присутності кандидатів</w:t>
            </w:r>
            <w:r w:rsidRPr="00A955C0">
              <w:rPr>
                <w:rFonts w:eastAsia="Calibri"/>
                <w:spacing w:val="-2"/>
                <w:sz w:val="24"/>
                <w:szCs w:val="24"/>
              </w:rPr>
              <w:t xml:space="preserve">) </w:t>
            </w:r>
          </w:p>
        </w:tc>
      </w:tr>
      <w:tr w:rsidR="00E5703A" w:rsidRPr="00206BAA" w14:paraId="5BA54533" w14:textId="77777777" w:rsidTr="00E5703A">
        <w:trPr>
          <w:cantSplit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24F31A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8F1977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Сльозко</w:t>
            </w:r>
            <w:r w:rsidRPr="00206BA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206BAA">
              <w:rPr>
                <w:rFonts w:eastAsia="Calibri"/>
                <w:sz w:val="24"/>
                <w:szCs w:val="24"/>
              </w:rPr>
              <w:br/>
            </w:r>
            <w:r w:rsidRPr="00206BAA">
              <w:rPr>
                <w:sz w:val="24"/>
                <w:szCs w:val="24"/>
                <w:lang w:eastAsia="uk-UA"/>
              </w:rPr>
              <w:t>тел. (044) 256-81-19,</w:t>
            </w:r>
          </w:p>
          <w:p w14:paraId="6ED0CF15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E5703A" w:rsidRPr="00206BAA" w14:paraId="0F89B488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9702" w14:textId="77777777" w:rsidR="00E5703A" w:rsidRPr="00206BAA" w:rsidRDefault="00E5703A" w:rsidP="00E5703A">
            <w:pPr>
              <w:widowControl w:val="0"/>
              <w:jc w:val="center"/>
              <w:rPr>
                <w:sz w:val="2"/>
                <w:szCs w:val="24"/>
                <w:lang w:eastAsia="uk-UA"/>
              </w:rPr>
            </w:pPr>
          </w:p>
          <w:p w14:paraId="711A0DA0" w14:textId="77777777" w:rsidR="00E5703A" w:rsidRPr="00206BAA" w:rsidRDefault="00E5703A" w:rsidP="00E5703A">
            <w:pPr>
              <w:widowControl w:val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E5703A" w:rsidRPr="00206BAA" w14:paraId="18C04863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6D32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DBF4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6" w:type="pct"/>
            <w:shd w:val="clear" w:color="auto" w:fill="auto"/>
            <w:hideMark/>
          </w:tcPr>
          <w:p w14:paraId="193EC961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BA59DF">
              <w:rPr>
                <w:rFonts w:eastAsia="Calibri"/>
                <w:sz w:val="24"/>
                <w:szCs w:val="24"/>
                <w:lang w:eastAsia="uk-UA"/>
              </w:rPr>
              <w:t>вища</w:t>
            </w:r>
            <w:r w:rsidRPr="00206BAA">
              <w:rPr>
                <w:sz w:val="24"/>
                <w:szCs w:val="24"/>
                <w:lang w:eastAsia="uk-UA"/>
              </w:rPr>
              <w:t>, не нижче молодшого бакалавра або бакалавра</w:t>
            </w:r>
            <w:r w:rsidRPr="00206BAA">
              <w:rPr>
                <w:sz w:val="24"/>
                <w:szCs w:val="24"/>
              </w:rPr>
              <w:t xml:space="preserve"> </w:t>
            </w:r>
          </w:p>
        </w:tc>
      </w:tr>
      <w:tr w:rsidR="00E5703A" w:rsidRPr="00206BAA" w14:paraId="380575F1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AFA5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10D4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6" w:type="pct"/>
            <w:shd w:val="clear" w:color="auto" w:fill="auto"/>
            <w:hideMark/>
          </w:tcPr>
          <w:p w14:paraId="68A25E38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не </w:t>
            </w:r>
            <w:r w:rsidRPr="00BA59DF">
              <w:rPr>
                <w:rFonts w:eastAsia="Calibri"/>
                <w:sz w:val="24"/>
                <w:szCs w:val="24"/>
                <w:lang w:eastAsia="uk-UA"/>
              </w:rPr>
              <w:t>потребує</w:t>
            </w:r>
          </w:p>
        </w:tc>
      </w:tr>
      <w:tr w:rsidR="00E5703A" w:rsidRPr="00206BAA" w14:paraId="30516486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7219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F0DE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2892" w14:textId="77777777" w:rsidR="00E5703A" w:rsidRPr="00206BAA" w:rsidRDefault="00E5703A" w:rsidP="00E5703A">
            <w:pPr>
              <w:widowControl w:val="0"/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BA59DF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206BAA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E5703A" w:rsidRPr="00206BAA" w14:paraId="384EFD0A" w14:textId="77777777" w:rsidTr="00E5703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958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2"/>
                <w:szCs w:val="24"/>
                <w:lang w:eastAsia="uk-UA"/>
              </w:rPr>
            </w:pPr>
          </w:p>
          <w:p w14:paraId="7860E570" w14:textId="77777777" w:rsidR="00E5703A" w:rsidRPr="00206BAA" w:rsidRDefault="00E5703A" w:rsidP="00E570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E5703A" w:rsidRPr="00206BAA" w14:paraId="42A9CF76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2C25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42B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206BAA" w14:paraId="77462AC4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B38B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225C8E86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6" w:type="pct"/>
            <w:hideMark/>
          </w:tcPr>
          <w:p w14:paraId="53D478E7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192F2809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411FAD3F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E5703A" w:rsidRPr="00206BAA" w14:paraId="47F433EE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9C16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0BE7CDA4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6" w:type="pct"/>
          </w:tcPr>
          <w:p w14:paraId="56C8B14B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6C46643C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63803167" w14:textId="77777777" w:rsidR="00E5703A" w:rsidRPr="00206BAA" w:rsidRDefault="00E5703A" w:rsidP="00E57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E5703A" w:rsidRPr="00206BAA" w14:paraId="166EF9F0" w14:textId="77777777" w:rsidTr="00E5703A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006F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8D67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pacing w:val="-1"/>
                <w:sz w:val="24"/>
                <w:szCs w:val="24"/>
              </w:rPr>
            </w:pPr>
            <w:r w:rsidRPr="00206BA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42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6D9F0E93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lastRenderedPageBreak/>
              <w:t>готовність ділитися досвідом та ідеями, відкритість в обміні інформацією;</w:t>
            </w:r>
          </w:p>
          <w:p w14:paraId="09FF0807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7E3BA4E" w14:textId="77777777" w:rsidR="00E5703A" w:rsidRPr="00206BAA" w:rsidRDefault="00E5703A" w:rsidP="00E5703A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E5703A" w:rsidRPr="00206BAA" w14:paraId="05BEDD2D" w14:textId="77777777" w:rsidTr="00E5703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171F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E5703A" w:rsidRPr="00206BAA" w14:paraId="0FF2A66D" w14:textId="77777777" w:rsidTr="00E5703A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C3D2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F2CF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5703A" w:rsidRPr="00206BAA" w14:paraId="73022164" w14:textId="77777777" w:rsidTr="00E5703A">
        <w:trPr>
          <w:trHeight w:val="41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E7520D" w14:textId="77777777" w:rsidR="00E5703A" w:rsidRPr="00206BAA" w:rsidRDefault="00E5703A" w:rsidP="00E5703A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43AE3D" w14:textId="77777777" w:rsidR="00E5703A" w:rsidRPr="00206BAA" w:rsidRDefault="00E5703A" w:rsidP="00E5703A">
            <w:pPr>
              <w:widowControl w:val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803B32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746BA941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1491660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4BEC5324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443E65FE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28DB99EA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0BAC7B48" w14:textId="77777777" w:rsidR="00E5703A" w:rsidRPr="00206BAA" w:rsidRDefault="00E5703A" w:rsidP="00E5703A">
            <w:pPr>
              <w:widowControl w:val="0"/>
              <w:spacing w:line="260" w:lineRule="exac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33C7E7EC" w14:textId="77777777" w:rsidR="00184B01" w:rsidRDefault="00184B01" w:rsidP="00020BE1">
      <w:pPr>
        <w:widowControl w:val="0"/>
        <w:ind w:left="10348"/>
        <w:jc w:val="center"/>
        <w:rPr>
          <w:b/>
          <w:bCs/>
          <w:szCs w:val="28"/>
          <w:lang w:eastAsia="uk-UA"/>
        </w:rPr>
      </w:pPr>
    </w:p>
    <w:sectPr w:rsidR="00184B01" w:rsidSect="00C81391">
      <w:footerReference w:type="even" r:id="rId8"/>
      <w:footerReference w:type="first" r:id="rId9"/>
      <w:pgSz w:w="16838" w:h="11906" w:orient="landscape" w:code="9"/>
      <w:pgMar w:top="1276" w:right="1134" w:bottom="567" w:left="85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EF05" w14:textId="77777777" w:rsidR="007B6278" w:rsidRDefault="007B6278" w:rsidP="00BE5EE5">
      <w:r>
        <w:separator/>
      </w:r>
    </w:p>
  </w:endnote>
  <w:endnote w:type="continuationSeparator" w:id="0">
    <w:p w14:paraId="25494F66" w14:textId="77777777" w:rsidR="007B6278" w:rsidRDefault="007B6278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88A3" w14:textId="77777777" w:rsidR="00E5703A" w:rsidRDefault="00E5703A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C5BE6A" w14:textId="77777777" w:rsidR="00E5703A" w:rsidRDefault="00E5703A" w:rsidP="00CB416E">
    <w:pPr>
      <w:pStyle w:val="Footer"/>
      <w:rPr>
        <w:rStyle w:val="PageNumber"/>
      </w:rPr>
    </w:pPr>
  </w:p>
  <w:p w14:paraId="7B26DA52" w14:textId="77777777" w:rsidR="00E5703A" w:rsidRDefault="00E5703A" w:rsidP="00CB416E">
    <w:pPr>
      <w:pStyle w:val="Footer"/>
    </w:pPr>
  </w:p>
  <w:p w14:paraId="1C92789F" w14:textId="77777777" w:rsidR="00E5703A" w:rsidRDefault="00E5703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8FF8" w14:textId="77777777" w:rsidR="00E5703A" w:rsidRDefault="00E5703A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D2190">
      <w:rPr>
        <w:noProof/>
      </w:rPr>
      <w:t>1709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C980" w14:textId="77777777" w:rsidR="007B6278" w:rsidRDefault="007B6278" w:rsidP="00BE5EE5">
      <w:r>
        <w:separator/>
      </w:r>
    </w:p>
  </w:footnote>
  <w:footnote w:type="continuationSeparator" w:id="0">
    <w:p w14:paraId="21DB2EB8" w14:textId="77777777" w:rsidR="007B6278" w:rsidRDefault="007B6278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A1456B0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24075"/>
    <w:multiLevelType w:val="hybridMultilevel"/>
    <w:tmpl w:val="F314EAF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2F1C5B"/>
    <w:multiLevelType w:val="hybridMultilevel"/>
    <w:tmpl w:val="C640118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B211BF"/>
    <w:multiLevelType w:val="hybridMultilevel"/>
    <w:tmpl w:val="3FB0973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2" w15:restartNumberingAfterBreak="0">
    <w:nsid w:val="42BF523C"/>
    <w:multiLevelType w:val="hybridMultilevel"/>
    <w:tmpl w:val="F6F80DB8"/>
    <w:lvl w:ilvl="0" w:tplc="D53E5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4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57F93C01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D57F24"/>
    <w:multiLevelType w:val="singleLevel"/>
    <w:tmpl w:val="F08E144E"/>
    <w:lvl w:ilvl="0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889027041">
    <w:abstractNumId w:val="28"/>
  </w:num>
  <w:num w:numId="2" w16cid:durableId="2130928803">
    <w:abstractNumId w:val="17"/>
  </w:num>
  <w:num w:numId="3" w16cid:durableId="60635871">
    <w:abstractNumId w:val="10"/>
  </w:num>
  <w:num w:numId="4" w16cid:durableId="1099760419">
    <w:abstractNumId w:val="23"/>
  </w:num>
  <w:num w:numId="5" w16cid:durableId="2009675140">
    <w:abstractNumId w:val="14"/>
  </w:num>
  <w:num w:numId="6" w16cid:durableId="1311786825">
    <w:abstractNumId w:val="8"/>
  </w:num>
  <w:num w:numId="7" w16cid:durableId="66807054">
    <w:abstractNumId w:val="8"/>
  </w:num>
  <w:num w:numId="8" w16cid:durableId="151408234">
    <w:abstractNumId w:val="8"/>
  </w:num>
  <w:num w:numId="9" w16cid:durableId="75328039">
    <w:abstractNumId w:val="8"/>
  </w:num>
  <w:num w:numId="10" w16cid:durableId="378818535">
    <w:abstractNumId w:val="8"/>
  </w:num>
  <w:num w:numId="11" w16cid:durableId="599676696">
    <w:abstractNumId w:val="25"/>
  </w:num>
  <w:num w:numId="12" w16cid:durableId="17699970">
    <w:abstractNumId w:val="24"/>
  </w:num>
  <w:num w:numId="13" w16cid:durableId="1819228202">
    <w:abstractNumId w:val="29"/>
  </w:num>
  <w:num w:numId="14" w16cid:durableId="1628773835">
    <w:abstractNumId w:val="21"/>
  </w:num>
  <w:num w:numId="15" w16cid:durableId="977876792">
    <w:abstractNumId w:val="29"/>
  </w:num>
  <w:num w:numId="16" w16cid:durableId="747576281">
    <w:abstractNumId w:val="29"/>
  </w:num>
  <w:num w:numId="17" w16cid:durableId="100951643">
    <w:abstractNumId w:val="9"/>
  </w:num>
  <w:num w:numId="18" w16cid:durableId="1981690398">
    <w:abstractNumId w:val="7"/>
  </w:num>
  <w:num w:numId="19" w16cid:durableId="1392314642">
    <w:abstractNumId w:val="6"/>
  </w:num>
  <w:num w:numId="20" w16cid:durableId="579875852">
    <w:abstractNumId w:val="5"/>
  </w:num>
  <w:num w:numId="21" w16cid:durableId="2132355994">
    <w:abstractNumId w:val="4"/>
  </w:num>
  <w:num w:numId="22" w16cid:durableId="2049916302">
    <w:abstractNumId w:val="3"/>
  </w:num>
  <w:num w:numId="23" w16cid:durableId="536358360">
    <w:abstractNumId w:val="2"/>
  </w:num>
  <w:num w:numId="24" w16cid:durableId="2099404578">
    <w:abstractNumId w:val="1"/>
  </w:num>
  <w:num w:numId="25" w16cid:durableId="1863589285">
    <w:abstractNumId w:val="0"/>
  </w:num>
  <w:num w:numId="26" w16cid:durableId="1880966772">
    <w:abstractNumId w:val="16"/>
  </w:num>
  <w:num w:numId="27" w16cid:durableId="392124813">
    <w:abstractNumId w:val="12"/>
  </w:num>
  <w:num w:numId="28" w16cid:durableId="1159617214">
    <w:abstractNumId w:val="27"/>
  </w:num>
  <w:num w:numId="29" w16cid:durableId="2013950821">
    <w:abstractNumId w:val="19"/>
  </w:num>
  <w:num w:numId="30" w16cid:durableId="1041858448">
    <w:abstractNumId w:val="15"/>
  </w:num>
  <w:num w:numId="31" w16cid:durableId="463354937">
    <w:abstractNumId w:val="18"/>
  </w:num>
  <w:num w:numId="32" w16cid:durableId="400566554">
    <w:abstractNumId w:val="22"/>
  </w:num>
  <w:num w:numId="33" w16cid:durableId="173420448">
    <w:abstractNumId w:val="26"/>
  </w:num>
  <w:num w:numId="34" w16cid:durableId="1276450023">
    <w:abstractNumId w:val="13"/>
  </w:num>
  <w:num w:numId="35" w16cid:durableId="180435977">
    <w:abstractNumId w:val="20"/>
  </w:num>
  <w:num w:numId="36" w16cid:durableId="1787843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88F"/>
    <w:rsid w:val="000063C4"/>
    <w:rsid w:val="000074E4"/>
    <w:rsid w:val="00012836"/>
    <w:rsid w:val="00014D0B"/>
    <w:rsid w:val="00017C0F"/>
    <w:rsid w:val="00020BE1"/>
    <w:rsid w:val="00024741"/>
    <w:rsid w:val="00026370"/>
    <w:rsid w:val="00026448"/>
    <w:rsid w:val="00026D87"/>
    <w:rsid w:val="000311D9"/>
    <w:rsid w:val="000379E3"/>
    <w:rsid w:val="00040816"/>
    <w:rsid w:val="0004174A"/>
    <w:rsid w:val="000424D8"/>
    <w:rsid w:val="000476B6"/>
    <w:rsid w:val="00056364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461A"/>
    <w:rsid w:val="000F5515"/>
    <w:rsid w:val="00103ADD"/>
    <w:rsid w:val="0013055F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57619"/>
    <w:rsid w:val="00161EF2"/>
    <w:rsid w:val="0016600A"/>
    <w:rsid w:val="00172B8A"/>
    <w:rsid w:val="0017419A"/>
    <w:rsid w:val="00175CA5"/>
    <w:rsid w:val="00184B01"/>
    <w:rsid w:val="0018633A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C3952"/>
    <w:rsid w:val="001D0062"/>
    <w:rsid w:val="001D73B9"/>
    <w:rsid w:val="001E31C3"/>
    <w:rsid w:val="001E4A7E"/>
    <w:rsid w:val="00202AB1"/>
    <w:rsid w:val="002078C1"/>
    <w:rsid w:val="0021591A"/>
    <w:rsid w:val="002167BC"/>
    <w:rsid w:val="002174DC"/>
    <w:rsid w:val="002218B7"/>
    <w:rsid w:val="00221E18"/>
    <w:rsid w:val="002223EA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91961"/>
    <w:rsid w:val="00291AE4"/>
    <w:rsid w:val="0029219B"/>
    <w:rsid w:val="00295C74"/>
    <w:rsid w:val="002A2F2A"/>
    <w:rsid w:val="002A3020"/>
    <w:rsid w:val="002B2D11"/>
    <w:rsid w:val="002C0B2A"/>
    <w:rsid w:val="002D23E6"/>
    <w:rsid w:val="002D4A28"/>
    <w:rsid w:val="002D51DF"/>
    <w:rsid w:val="002D6875"/>
    <w:rsid w:val="002D730F"/>
    <w:rsid w:val="002E15A7"/>
    <w:rsid w:val="002E1E5E"/>
    <w:rsid w:val="002E29DD"/>
    <w:rsid w:val="002E7156"/>
    <w:rsid w:val="002E7185"/>
    <w:rsid w:val="002F06B6"/>
    <w:rsid w:val="002F2307"/>
    <w:rsid w:val="002F50B1"/>
    <w:rsid w:val="002F52F5"/>
    <w:rsid w:val="003004EA"/>
    <w:rsid w:val="00301D1F"/>
    <w:rsid w:val="00301D92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88F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16FD"/>
    <w:rsid w:val="003F4020"/>
    <w:rsid w:val="003F4D0F"/>
    <w:rsid w:val="00402D35"/>
    <w:rsid w:val="0040459C"/>
    <w:rsid w:val="00406AB8"/>
    <w:rsid w:val="00410BD0"/>
    <w:rsid w:val="00412355"/>
    <w:rsid w:val="004248A8"/>
    <w:rsid w:val="0043567E"/>
    <w:rsid w:val="004452D3"/>
    <w:rsid w:val="004455D6"/>
    <w:rsid w:val="00455564"/>
    <w:rsid w:val="00456657"/>
    <w:rsid w:val="004569A8"/>
    <w:rsid w:val="004709DB"/>
    <w:rsid w:val="0048021C"/>
    <w:rsid w:val="00491F17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2DFC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26E2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B71ED"/>
    <w:rsid w:val="006C45C2"/>
    <w:rsid w:val="006C6808"/>
    <w:rsid w:val="006D37CE"/>
    <w:rsid w:val="006E63A9"/>
    <w:rsid w:val="006F15F2"/>
    <w:rsid w:val="006F4D14"/>
    <w:rsid w:val="006F67FF"/>
    <w:rsid w:val="0071538F"/>
    <w:rsid w:val="007205CF"/>
    <w:rsid w:val="00721263"/>
    <w:rsid w:val="00722409"/>
    <w:rsid w:val="00725340"/>
    <w:rsid w:val="00734052"/>
    <w:rsid w:val="00736529"/>
    <w:rsid w:val="00741905"/>
    <w:rsid w:val="0074713F"/>
    <w:rsid w:val="007509DC"/>
    <w:rsid w:val="0075104A"/>
    <w:rsid w:val="007602B0"/>
    <w:rsid w:val="0076240F"/>
    <w:rsid w:val="00762952"/>
    <w:rsid w:val="00764135"/>
    <w:rsid w:val="00771182"/>
    <w:rsid w:val="00777579"/>
    <w:rsid w:val="0079632E"/>
    <w:rsid w:val="007A06E5"/>
    <w:rsid w:val="007A26A3"/>
    <w:rsid w:val="007B23D0"/>
    <w:rsid w:val="007B6278"/>
    <w:rsid w:val="007C04A3"/>
    <w:rsid w:val="007D56A2"/>
    <w:rsid w:val="007D79A4"/>
    <w:rsid w:val="007E1961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0DAB"/>
    <w:rsid w:val="0084206C"/>
    <w:rsid w:val="008465BD"/>
    <w:rsid w:val="0085130A"/>
    <w:rsid w:val="0085300C"/>
    <w:rsid w:val="008553A6"/>
    <w:rsid w:val="008707CB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0743"/>
    <w:rsid w:val="008B4B14"/>
    <w:rsid w:val="008C6817"/>
    <w:rsid w:val="008D5E26"/>
    <w:rsid w:val="008E213D"/>
    <w:rsid w:val="008E2BB3"/>
    <w:rsid w:val="008E7DD4"/>
    <w:rsid w:val="008F1971"/>
    <w:rsid w:val="008F5235"/>
    <w:rsid w:val="008F5F1D"/>
    <w:rsid w:val="0090660B"/>
    <w:rsid w:val="00907349"/>
    <w:rsid w:val="0091219B"/>
    <w:rsid w:val="00914160"/>
    <w:rsid w:val="0091781B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51C3"/>
    <w:rsid w:val="00957664"/>
    <w:rsid w:val="00962713"/>
    <w:rsid w:val="0096330D"/>
    <w:rsid w:val="00963727"/>
    <w:rsid w:val="00967570"/>
    <w:rsid w:val="009735EC"/>
    <w:rsid w:val="00975794"/>
    <w:rsid w:val="0098692F"/>
    <w:rsid w:val="009872C8"/>
    <w:rsid w:val="00987C27"/>
    <w:rsid w:val="0099177D"/>
    <w:rsid w:val="00991EC0"/>
    <w:rsid w:val="00994383"/>
    <w:rsid w:val="00995CF1"/>
    <w:rsid w:val="009A065B"/>
    <w:rsid w:val="009A069E"/>
    <w:rsid w:val="009A3082"/>
    <w:rsid w:val="009B3499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5C98"/>
    <w:rsid w:val="00AB724D"/>
    <w:rsid w:val="00AC3753"/>
    <w:rsid w:val="00AD555B"/>
    <w:rsid w:val="00AD725A"/>
    <w:rsid w:val="00AE4472"/>
    <w:rsid w:val="00AE53B6"/>
    <w:rsid w:val="00AF1BF0"/>
    <w:rsid w:val="00AF21D5"/>
    <w:rsid w:val="00B054DD"/>
    <w:rsid w:val="00B10FA2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62280"/>
    <w:rsid w:val="00B65079"/>
    <w:rsid w:val="00B704F6"/>
    <w:rsid w:val="00B7141E"/>
    <w:rsid w:val="00B776BB"/>
    <w:rsid w:val="00B81BFC"/>
    <w:rsid w:val="00B82DB1"/>
    <w:rsid w:val="00B9078C"/>
    <w:rsid w:val="00B90CA2"/>
    <w:rsid w:val="00B92FC1"/>
    <w:rsid w:val="00BA10D7"/>
    <w:rsid w:val="00BA165F"/>
    <w:rsid w:val="00BA53D2"/>
    <w:rsid w:val="00BA5B91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726A"/>
    <w:rsid w:val="00C3094C"/>
    <w:rsid w:val="00C33F84"/>
    <w:rsid w:val="00C35595"/>
    <w:rsid w:val="00C36CE1"/>
    <w:rsid w:val="00C43C0C"/>
    <w:rsid w:val="00C46D13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1391"/>
    <w:rsid w:val="00C82719"/>
    <w:rsid w:val="00C83670"/>
    <w:rsid w:val="00C86590"/>
    <w:rsid w:val="00C87003"/>
    <w:rsid w:val="00C93354"/>
    <w:rsid w:val="00C96B08"/>
    <w:rsid w:val="00CA285D"/>
    <w:rsid w:val="00CA41AB"/>
    <w:rsid w:val="00CB416E"/>
    <w:rsid w:val="00CB7B47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2012F"/>
    <w:rsid w:val="00D34857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1F84"/>
    <w:rsid w:val="00DE36B1"/>
    <w:rsid w:val="00DE6A65"/>
    <w:rsid w:val="00DF207D"/>
    <w:rsid w:val="00DF2FFD"/>
    <w:rsid w:val="00DF56A3"/>
    <w:rsid w:val="00E11CC0"/>
    <w:rsid w:val="00E13D39"/>
    <w:rsid w:val="00E23BF1"/>
    <w:rsid w:val="00E40124"/>
    <w:rsid w:val="00E52B50"/>
    <w:rsid w:val="00E5703A"/>
    <w:rsid w:val="00E576BE"/>
    <w:rsid w:val="00E61E06"/>
    <w:rsid w:val="00E67F4E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39A"/>
    <w:rsid w:val="00EC6DF0"/>
    <w:rsid w:val="00ED425D"/>
    <w:rsid w:val="00ED59F7"/>
    <w:rsid w:val="00ED63E4"/>
    <w:rsid w:val="00EE0A9A"/>
    <w:rsid w:val="00EE4FD3"/>
    <w:rsid w:val="00EF13EC"/>
    <w:rsid w:val="00EF50C7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57C9D"/>
    <w:rsid w:val="00F61E35"/>
    <w:rsid w:val="00F63CD5"/>
    <w:rsid w:val="00F66129"/>
    <w:rsid w:val="00F71439"/>
    <w:rsid w:val="00F80641"/>
    <w:rsid w:val="00F8474E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EF0"/>
    <w:rsid w:val="00FD219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40F20"/>
  <w15:chartTrackingRefBased/>
  <w15:docId w15:val="{CCE17D76-3F64-44E5-A0B7-7F60C31C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eastAsia="ru-RU"/>
    </w:r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styleId="BodyTextIndent">
    <w:name w:val="Body Text Indent"/>
    <w:basedOn w:val="Normal"/>
    <w:link w:val="BodyTextIndentChar"/>
    <w:rsid w:val="005B6E8F"/>
    <w:pPr>
      <w:ind w:firstLine="720"/>
      <w:jc w:val="both"/>
    </w:pPr>
  </w:style>
  <w:style w:type="character" w:customStyle="1" w:styleId="BodyTextIndentChar">
    <w:name w:val="Body Text Indent Char"/>
    <w:link w:val="BodyTextIndent"/>
    <w:rsid w:val="005B6E8F"/>
    <w:rPr>
      <w:sz w:val="28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188F"/>
    <w:pPr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4188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34188F"/>
    <w:pPr>
      <w:ind w:firstLine="720"/>
      <w:jc w:val="both"/>
    </w:pPr>
    <w:rPr>
      <w:sz w:val="24"/>
      <w:szCs w:val="24"/>
    </w:rPr>
  </w:style>
  <w:style w:type="character" w:customStyle="1" w:styleId="NormalWebChar">
    <w:name w:val="Normal (Web) Char"/>
    <w:link w:val="NormalWeb"/>
    <w:rsid w:val="0034188F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34188F"/>
  </w:style>
  <w:style w:type="paragraph" w:styleId="BodyText">
    <w:name w:val="Body Text"/>
    <w:basedOn w:val="Normal"/>
    <w:link w:val="BodyTextChar"/>
    <w:unhideWhenUsed/>
    <w:rsid w:val="0034188F"/>
    <w:pPr>
      <w:jc w:val="center"/>
    </w:pPr>
  </w:style>
  <w:style w:type="character" w:customStyle="1" w:styleId="BodyTextChar">
    <w:name w:val="Body Text Char"/>
    <w:link w:val="BodyText"/>
    <w:rsid w:val="0034188F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34188F"/>
    <w:pPr>
      <w:spacing w:after="60"/>
      <w:ind w:left="720" w:firstLine="720"/>
      <w:contextualSpacing/>
      <w:jc w:val="both"/>
    </w:pPr>
  </w:style>
  <w:style w:type="paragraph" w:customStyle="1" w:styleId="Default">
    <w:name w:val="Default"/>
    <w:rsid w:val="003418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34188F"/>
    <w:rPr>
      <w:b/>
      <w:bCs/>
    </w:rPr>
  </w:style>
  <w:style w:type="paragraph" w:styleId="NoSpacing">
    <w:name w:val="No Spacing"/>
    <w:uiPriority w:val="1"/>
    <w:qFormat/>
    <w:rsid w:val="0034188F"/>
    <w:rPr>
      <w:lang w:val="ru-RU" w:eastAsia="ru-RU"/>
    </w:rPr>
  </w:style>
  <w:style w:type="character" w:customStyle="1" w:styleId="FooterChar">
    <w:name w:val="Footer Char"/>
    <w:link w:val="Footer"/>
    <w:rsid w:val="00056364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CA56-752C-4264-B847-82711915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4361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Солод Т.А.</dc:creator>
  <cp:keywords/>
  <dc:description/>
  <cp:lastModifiedBy>Natalia Usatenko</cp:lastModifiedBy>
  <cp:revision>2</cp:revision>
  <cp:lastPrinted>2021-09-17T10:27:00Z</cp:lastPrinted>
  <dcterms:created xsi:type="dcterms:W3CDTF">2022-09-06T12:57:00Z</dcterms:created>
  <dcterms:modified xsi:type="dcterms:W3CDTF">2022-09-06T12:57:00Z</dcterms:modified>
</cp:coreProperties>
</file>