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3F6A" w14:textId="77777777" w:rsidR="00220061" w:rsidRDefault="00220061" w:rsidP="00220061">
      <w:pPr>
        <w:spacing w:after="0"/>
        <w:jc w:val="center"/>
        <w:rPr>
          <w:b/>
          <w:bCs/>
          <w:color w:val="212529"/>
          <w:szCs w:val="28"/>
          <w:shd w:val="clear" w:color="auto" w:fill="FFFFFF"/>
        </w:rPr>
      </w:pPr>
      <w:r>
        <w:rPr>
          <w:b/>
          <w:bCs/>
          <w:color w:val="212529"/>
          <w:szCs w:val="28"/>
          <w:shd w:val="clear" w:color="auto" w:fill="FFFFFF"/>
        </w:rPr>
        <w:t>ІНФОРМАЦІЯ ПРО РЕЗУЛЬТАТИ</w:t>
      </w:r>
    </w:p>
    <w:p w14:paraId="7C1F9F0B" w14:textId="77777777" w:rsidR="00220061" w:rsidRPr="005E6E3D" w:rsidRDefault="00220061" w:rsidP="00220061">
      <w:pPr>
        <w:spacing w:after="0"/>
        <w:jc w:val="center"/>
        <w:rPr>
          <w:b/>
          <w:bCs/>
          <w:color w:val="212529"/>
          <w:szCs w:val="28"/>
          <w:shd w:val="clear" w:color="auto" w:fill="FFFFFF"/>
        </w:rPr>
      </w:pPr>
      <w:r w:rsidRPr="005E6E3D">
        <w:rPr>
          <w:b/>
          <w:bCs/>
          <w:color w:val="212529"/>
          <w:szCs w:val="28"/>
          <w:shd w:val="clear" w:color="auto" w:fill="FFFFFF"/>
        </w:rPr>
        <w:t xml:space="preserve">конкурсу на зайняття посади </w:t>
      </w:r>
    </w:p>
    <w:p w14:paraId="64256B85" w14:textId="77777777" w:rsidR="00220061" w:rsidRPr="00220061" w:rsidRDefault="00220061" w:rsidP="00220061">
      <w:pPr>
        <w:spacing w:after="0"/>
        <w:jc w:val="center"/>
        <w:rPr>
          <w:b/>
          <w:bCs/>
          <w:color w:val="212529"/>
          <w:szCs w:val="28"/>
          <w:shd w:val="clear" w:color="auto" w:fill="FFFFFF"/>
        </w:rPr>
      </w:pPr>
      <w:r w:rsidRPr="00220061">
        <w:rPr>
          <w:b/>
          <w:bCs/>
          <w:color w:val="212529"/>
          <w:szCs w:val="28"/>
          <w:shd w:val="clear" w:color="auto" w:fill="FFFFFF"/>
        </w:rPr>
        <w:t>головного консультанта відділу договірної роботи юридичного управління Секретаріату Центральної виборчої комісії</w:t>
      </w:r>
    </w:p>
    <w:p w14:paraId="0A9AB758" w14:textId="77777777" w:rsidR="00220061" w:rsidRPr="00C320D8" w:rsidRDefault="00220061" w:rsidP="00220061">
      <w:pPr>
        <w:spacing w:after="0"/>
        <w:jc w:val="center"/>
        <w:rPr>
          <w:b/>
          <w:bCs/>
          <w:color w:val="212529"/>
          <w:szCs w:val="28"/>
          <w:shd w:val="clear" w:color="auto" w:fill="FFFFFF"/>
        </w:rPr>
      </w:pPr>
    </w:p>
    <w:p w14:paraId="6C785F44" w14:textId="77777777" w:rsidR="00220061" w:rsidRPr="00220061" w:rsidRDefault="00220061" w:rsidP="00220061">
      <w:pPr>
        <w:spacing w:after="0"/>
        <w:ind w:firstLine="709"/>
        <w:jc w:val="both"/>
        <w:rPr>
          <w:b/>
          <w:bCs/>
          <w:color w:val="212529"/>
          <w:szCs w:val="28"/>
          <w:shd w:val="clear" w:color="auto" w:fill="FFFFFF"/>
        </w:rPr>
      </w:pPr>
      <w:r w:rsidRPr="00220061">
        <w:rPr>
          <w:b/>
          <w:bCs/>
          <w:szCs w:val="28"/>
          <w:shd w:val="clear" w:color="auto" w:fill="FFFFFF"/>
        </w:rPr>
        <w:t>Управління персоналу</w:t>
      </w:r>
      <w:r w:rsidRPr="00220061">
        <w:rPr>
          <w:b/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</w:t>
      </w:r>
      <w:r>
        <w:rPr>
          <w:color w:val="212529"/>
          <w:szCs w:val="28"/>
          <w:shd w:val="clear" w:color="auto" w:fill="FFFFFF"/>
        </w:rPr>
        <w:t>Порядку проведення конкурсу на зайняття посад державної служби</w:t>
      </w:r>
      <w:r w:rsidRPr="000F071B">
        <w:rPr>
          <w:bCs/>
          <w:color w:val="212529"/>
          <w:szCs w:val="28"/>
          <w:shd w:val="clear" w:color="auto" w:fill="FFFFFF"/>
        </w:rPr>
        <w:t>,</w:t>
      </w:r>
      <w:r>
        <w:rPr>
          <w:b/>
          <w:bCs/>
          <w:color w:val="212529"/>
          <w:szCs w:val="28"/>
          <w:shd w:val="clear" w:color="auto" w:fill="FFFFFF"/>
        </w:rPr>
        <w:t xml:space="preserve"> </w:t>
      </w:r>
      <w:r w:rsidRPr="00424326">
        <w:rPr>
          <w:bCs/>
          <w:color w:val="212529"/>
          <w:szCs w:val="28"/>
          <w:shd w:val="clear" w:color="auto" w:fill="FFFFFF"/>
        </w:rPr>
        <w:t xml:space="preserve">затвердженого постановою Кабінету Міністрів України </w:t>
      </w:r>
      <w:r w:rsidR="00D116B8">
        <w:rPr>
          <w:bCs/>
          <w:color w:val="212529"/>
          <w:szCs w:val="28"/>
          <w:shd w:val="clear" w:color="auto" w:fill="FFFFFF"/>
        </w:rPr>
        <w:br/>
      </w:r>
      <w:r w:rsidRPr="00424326">
        <w:rPr>
          <w:bCs/>
          <w:color w:val="212529"/>
          <w:szCs w:val="28"/>
          <w:shd w:val="clear" w:color="auto" w:fill="FFFFFF"/>
        </w:rPr>
        <w:t xml:space="preserve">від 25 березня 2016 року № 246, </w:t>
      </w:r>
      <w:r w:rsidRPr="00424326">
        <w:rPr>
          <w:b/>
          <w:bCs/>
          <w:color w:val="212529"/>
          <w:szCs w:val="28"/>
          <w:shd w:val="clear" w:color="auto" w:fill="FFFFFF"/>
        </w:rPr>
        <w:t xml:space="preserve">повідомляє про відсутність визначених </w:t>
      </w:r>
      <w:r w:rsidRPr="00220061">
        <w:rPr>
          <w:b/>
          <w:bCs/>
          <w:szCs w:val="28"/>
          <w:shd w:val="clear" w:color="auto" w:fill="FFFFFF"/>
        </w:rPr>
        <w:t>конкурсною комісією</w:t>
      </w:r>
      <w:r w:rsidRPr="002E771B">
        <w:rPr>
          <w:bCs/>
          <w:szCs w:val="28"/>
          <w:shd w:val="clear" w:color="auto" w:fill="FFFFFF"/>
        </w:rPr>
        <w:t xml:space="preserve"> </w:t>
      </w:r>
      <w:r w:rsidRPr="00424326">
        <w:rPr>
          <w:b/>
          <w:bCs/>
          <w:color w:val="212529"/>
          <w:szCs w:val="28"/>
          <w:shd w:val="clear" w:color="auto" w:fill="FFFFFF"/>
        </w:rPr>
        <w:t xml:space="preserve">кандидатур </w:t>
      </w:r>
      <w:r w:rsidRPr="00424326">
        <w:rPr>
          <w:bCs/>
          <w:color w:val="212529"/>
          <w:szCs w:val="28"/>
          <w:shd w:val="clear" w:color="auto" w:fill="FFFFFF"/>
        </w:rPr>
        <w:t xml:space="preserve">на зайняття посади </w:t>
      </w:r>
      <w:r w:rsidRPr="00220061">
        <w:rPr>
          <w:b/>
          <w:sz w:val="27"/>
          <w:szCs w:val="27"/>
        </w:rPr>
        <w:t xml:space="preserve">головного консультанта відділу договірної роботи юридичного управління </w:t>
      </w:r>
      <w:r w:rsidRPr="00220061">
        <w:rPr>
          <w:b/>
          <w:szCs w:val="28"/>
        </w:rPr>
        <w:t>Секретаріату Центральної виборчої комісії</w:t>
      </w:r>
      <w:r w:rsidRPr="00220061">
        <w:rPr>
          <w:b/>
          <w:bCs/>
          <w:color w:val="212529"/>
          <w:szCs w:val="28"/>
          <w:shd w:val="clear" w:color="auto" w:fill="FFFFFF"/>
        </w:rPr>
        <w:t>.</w:t>
      </w:r>
    </w:p>
    <w:p w14:paraId="60EBABA9" w14:textId="77777777" w:rsidR="005F1E85" w:rsidRPr="00181163" w:rsidRDefault="005F1E85" w:rsidP="005F1E85">
      <w:pPr>
        <w:spacing w:after="0" w:line="276" w:lineRule="auto"/>
        <w:ind w:firstLine="709"/>
        <w:jc w:val="both"/>
        <w:rPr>
          <w:szCs w:val="28"/>
        </w:rPr>
      </w:pPr>
    </w:p>
    <w:sectPr w:rsidR="005F1E85" w:rsidRPr="00181163" w:rsidSect="001D0B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02FD0"/>
    <w:rsid w:val="000E012F"/>
    <w:rsid w:val="00181163"/>
    <w:rsid w:val="001D0B90"/>
    <w:rsid w:val="00220061"/>
    <w:rsid w:val="002509C9"/>
    <w:rsid w:val="003056C2"/>
    <w:rsid w:val="003133E9"/>
    <w:rsid w:val="00361713"/>
    <w:rsid w:val="003F2C31"/>
    <w:rsid w:val="004573AD"/>
    <w:rsid w:val="004947A7"/>
    <w:rsid w:val="004A7CCA"/>
    <w:rsid w:val="00521985"/>
    <w:rsid w:val="00570CC9"/>
    <w:rsid w:val="005F11BC"/>
    <w:rsid w:val="005F1E85"/>
    <w:rsid w:val="005F68AD"/>
    <w:rsid w:val="0063023D"/>
    <w:rsid w:val="00676F5E"/>
    <w:rsid w:val="006B0B5E"/>
    <w:rsid w:val="00710CD8"/>
    <w:rsid w:val="00745575"/>
    <w:rsid w:val="00745B4F"/>
    <w:rsid w:val="00767778"/>
    <w:rsid w:val="00797593"/>
    <w:rsid w:val="007A6538"/>
    <w:rsid w:val="007E3159"/>
    <w:rsid w:val="007F6112"/>
    <w:rsid w:val="00815F57"/>
    <w:rsid w:val="008204F9"/>
    <w:rsid w:val="008843FD"/>
    <w:rsid w:val="008B0D12"/>
    <w:rsid w:val="00900C94"/>
    <w:rsid w:val="00932A86"/>
    <w:rsid w:val="009B07DC"/>
    <w:rsid w:val="009E5EB2"/>
    <w:rsid w:val="00A027F5"/>
    <w:rsid w:val="00A17EAB"/>
    <w:rsid w:val="00A3748E"/>
    <w:rsid w:val="00A45CEA"/>
    <w:rsid w:val="00A62A24"/>
    <w:rsid w:val="00A720E1"/>
    <w:rsid w:val="00A7303A"/>
    <w:rsid w:val="00A841AA"/>
    <w:rsid w:val="00AC18B2"/>
    <w:rsid w:val="00AD15D7"/>
    <w:rsid w:val="00B17F38"/>
    <w:rsid w:val="00B77FE3"/>
    <w:rsid w:val="00B84930"/>
    <w:rsid w:val="00BE3F4E"/>
    <w:rsid w:val="00BE7E32"/>
    <w:rsid w:val="00C029F3"/>
    <w:rsid w:val="00C260D9"/>
    <w:rsid w:val="00CD3E87"/>
    <w:rsid w:val="00D116B8"/>
    <w:rsid w:val="00D443B5"/>
    <w:rsid w:val="00DF1075"/>
    <w:rsid w:val="00DF2AA3"/>
    <w:rsid w:val="00DF309E"/>
    <w:rsid w:val="00DF3BB6"/>
    <w:rsid w:val="00EB22FF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75ED"/>
  <w15:chartTrackingRefBased/>
  <w15:docId w15:val="{05F0A978-B971-4176-862B-4DEFDE1D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2022-09-06T12:21:00Z</dcterms:created>
  <dcterms:modified xsi:type="dcterms:W3CDTF">2022-09-06T12:21:00Z</dcterms:modified>
</cp:coreProperties>
</file>