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98B0A" w14:textId="77777777" w:rsidR="006709A1" w:rsidRDefault="006709A1" w:rsidP="000E012F">
      <w:pPr>
        <w:jc w:val="center"/>
        <w:rPr>
          <w:b/>
        </w:rPr>
      </w:pPr>
    </w:p>
    <w:p w14:paraId="6B57FAA3" w14:textId="77777777" w:rsidR="006709A1" w:rsidRDefault="006709A1" w:rsidP="000E012F">
      <w:pPr>
        <w:jc w:val="center"/>
        <w:rPr>
          <w:b/>
        </w:rPr>
      </w:pPr>
    </w:p>
    <w:p w14:paraId="293730A8" w14:textId="77777777" w:rsidR="006709A1" w:rsidRDefault="006709A1" w:rsidP="000E012F">
      <w:pPr>
        <w:jc w:val="center"/>
        <w:rPr>
          <w:b/>
        </w:rPr>
      </w:pPr>
    </w:p>
    <w:p w14:paraId="4552772C" w14:textId="77777777" w:rsidR="00A7303A" w:rsidRPr="00932A86" w:rsidRDefault="007A6538" w:rsidP="000E012F">
      <w:pPr>
        <w:jc w:val="center"/>
        <w:rPr>
          <w:b/>
        </w:rPr>
      </w:pPr>
      <w:r w:rsidRPr="00932A86">
        <w:rPr>
          <w:b/>
        </w:rPr>
        <w:t xml:space="preserve">Інформація </w:t>
      </w:r>
      <w:r w:rsidR="000E012F" w:rsidRPr="00932A86">
        <w:rPr>
          <w:b/>
        </w:rPr>
        <w:br/>
      </w:r>
      <w:r w:rsidR="009E5EB2" w:rsidRPr="00932A86">
        <w:rPr>
          <w:b/>
        </w:rPr>
        <w:t xml:space="preserve">про результати конкурсу </w:t>
      </w:r>
      <w:r w:rsidR="009E5EB2" w:rsidRPr="00932A86">
        <w:rPr>
          <w:b/>
          <w:szCs w:val="28"/>
        </w:rPr>
        <w:t>на зайняття вакантн</w:t>
      </w:r>
      <w:r w:rsidR="00F2118F">
        <w:rPr>
          <w:b/>
          <w:szCs w:val="28"/>
        </w:rPr>
        <w:t>ої</w:t>
      </w:r>
      <w:r w:rsidR="009E5EB2" w:rsidRPr="00932A86">
        <w:rPr>
          <w:b/>
          <w:szCs w:val="28"/>
        </w:rPr>
        <w:t xml:space="preserve"> посад</w:t>
      </w:r>
      <w:r w:rsidR="00F2118F">
        <w:rPr>
          <w:b/>
          <w:szCs w:val="28"/>
        </w:rPr>
        <w:t>и</w:t>
      </w:r>
      <w:r w:rsidR="009E5EB2" w:rsidRPr="00932A86">
        <w:rPr>
          <w:b/>
          <w:szCs w:val="28"/>
        </w:rPr>
        <w:t xml:space="preserve"> державної служби категорії "</w:t>
      </w:r>
      <w:r w:rsidR="00E33E6A">
        <w:rPr>
          <w:b/>
          <w:szCs w:val="28"/>
        </w:rPr>
        <w:t>В</w:t>
      </w:r>
      <w:r w:rsidR="009E5EB2" w:rsidRPr="00932A86">
        <w:rPr>
          <w:b/>
          <w:szCs w:val="28"/>
        </w:rPr>
        <w:t xml:space="preserve">" </w:t>
      </w:r>
      <w:r w:rsidR="00B84930" w:rsidRPr="007D2C7A">
        <w:rPr>
          <w:b/>
          <w:szCs w:val="28"/>
        </w:rPr>
        <w:t>Секретаріат</w:t>
      </w:r>
      <w:r w:rsidR="00B84930">
        <w:rPr>
          <w:b/>
          <w:szCs w:val="28"/>
        </w:rPr>
        <w:t>у</w:t>
      </w:r>
      <w:r w:rsidR="00B84930" w:rsidRPr="007D2C7A">
        <w:rPr>
          <w:b/>
          <w:szCs w:val="28"/>
        </w:rPr>
        <w:t xml:space="preserve"> Центральної виборчої комісії</w:t>
      </w:r>
    </w:p>
    <w:p w14:paraId="07B29A2C" w14:textId="77777777" w:rsidR="000E012F" w:rsidRDefault="000E012F" w:rsidP="000E012F">
      <w:pPr>
        <w:jc w:val="center"/>
      </w:pPr>
    </w:p>
    <w:p w14:paraId="69D12C86" w14:textId="77777777" w:rsidR="005F1E85" w:rsidRPr="00FF48DA" w:rsidRDefault="009B07DC" w:rsidP="005F1E85">
      <w:pPr>
        <w:spacing w:after="0" w:line="276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Керівником </w:t>
      </w:r>
      <w:r w:rsidR="00815F57" w:rsidRPr="00DF309E">
        <w:rPr>
          <w:rFonts w:eastAsia="Times New Roman"/>
          <w:szCs w:val="28"/>
          <w:lang w:eastAsia="ru-RU"/>
        </w:rPr>
        <w:t>Секретаріату Центральної виборчої комісії</w:t>
      </w:r>
      <w:r w:rsidR="00815F57" w:rsidRPr="005F1E85">
        <w:rPr>
          <w:rFonts w:eastAsia="Times New Roman"/>
          <w:szCs w:val="28"/>
          <w:lang w:eastAsia="ru-RU"/>
        </w:rPr>
        <w:t xml:space="preserve"> </w:t>
      </w:r>
      <w:r w:rsidR="005F1E85" w:rsidRPr="005F1E85">
        <w:rPr>
          <w:rFonts w:eastAsia="Times New Roman"/>
          <w:szCs w:val="28"/>
          <w:lang w:eastAsia="ru-RU"/>
        </w:rPr>
        <w:t xml:space="preserve">визначено переможцем конкурсу на </w:t>
      </w:r>
      <w:r w:rsidR="00AA3D5D">
        <w:rPr>
          <w:rFonts w:eastAsia="Times New Roman"/>
          <w:szCs w:val="28"/>
          <w:lang w:eastAsia="ru-RU"/>
        </w:rPr>
        <w:t xml:space="preserve">посаду </w:t>
      </w:r>
      <w:hyperlink r:id="rId4" w:tgtFrame="_blank" w:history="1">
        <w:hyperlink r:id="rId5" w:tgtFrame="_blank" w:history="1">
          <w:r w:rsidR="00403B3D" w:rsidRPr="007C0B56">
            <w:t>головн</w:t>
          </w:r>
          <w:r w:rsidR="00403B3D">
            <w:t>ого</w:t>
          </w:r>
          <w:r w:rsidR="00403B3D" w:rsidRPr="007C0B56">
            <w:t xml:space="preserve"> консультант</w:t>
          </w:r>
          <w:r w:rsidR="00403B3D">
            <w:t>а</w:t>
          </w:r>
          <w:r w:rsidR="00403B3D" w:rsidRPr="007C0B56">
            <w:t xml:space="preserve"> методичного відділу управління організаційно-методичної роботи Секретаріату Центральної виборчої комісії</w:t>
          </w:r>
        </w:hyperlink>
      </w:hyperlink>
      <w:r w:rsidR="00403B3D">
        <w:t xml:space="preserve"> </w:t>
      </w:r>
      <w:r w:rsidR="00403B3D" w:rsidRPr="00FF48DA">
        <w:rPr>
          <w:rFonts w:eastAsia="Times New Roman"/>
          <w:szCs w:val="28"/>
          <w:lang w:eastAsia="ru-RU"/>
        </w:rPr>
        <w:t>Туринського Володимира Ігоровича</w:t>
      </w:r>
      <w:r w:rsidR="005F1E85" w:rsidRPr="00FF48DA">
        <w:rPr>
          <w:rFonts w:eastAsia="Times New Roman"/>
          <w:szCs w:val="28"/>
          <w:lang w:eastAsia="ru-RU"/>
        </w:rPr>
        <w:t>, як</w:t>
      </w:r>
      <w:r w:rsidR="00403B3D" w:rsidRPr="00FF48DA">
        <w:rPr>
          <w:rFonts w:eastAsia="Times New Roman"/>
          <w:szCs w:val="28"/>
          <w:lang w:eastAsia="ru-RU"/>
        </w:rPr>
        <w:t>ий</w:t>
      </w:r>
      <w:r w:rsidR="005F1E85" w:rsidRPr="00FF48DA">
        <w:rPr>
          <w:rFonts w:eastAsia="Times New Roman"/>
          <w:szCs w:val="28"/>
          <w:lang w:eastAsia="ru-RU"/>
        </w:rPr>
        <w:t xml:space="preserve"> отрима</w:t>
      </w:r>
      <w:r w:rsidR="00403B3D" w:rsidRPr="00FF48DA">
        <w:rPr>
          <w:rFonts w:eastAsia="Times New Roman"/>
          <w:szCs w:val="28"/>
          <w:lang w:eastAsia="ru-RU"/>
        </w:rPr>
        <w:t>в</w:t>
      </w:r>
      <w:r w:rsidR="005F1E85" w:rsidRPr="00FF48DA">
        <w:rPr>
          <w:rFonts w:eastAsia="Times New Roman"/>
          <w:szCs w:val="28"/>
          <w:lang w:eastAsia="ru-RU"/>
        </w:rPr>
        <w:t xml:space="preserve"> загальну кількість балів </w:t>
      </w:r>
      <w:r w:rsidR="00403B3D" w:rsidRPr="00FF48DA">
        <w:rPr>
          <w:rFonts w:eastAsia="Times New Roman"/>
          <w:szCs w:val="28"/>
          <w:lang w:eastAsia="ru-RU"/>
        </w:rPr>
        <w:t>8,8</w:t>
      </w:r>
      <w:r w:rsidR="005F1E85" w:rsidRPr="00FF48DA">
        <w:rPr>
          <w:rFonts w:eastAsia="Times New Roman"/>
          <w:szCs w:val="28"/>
          <w:lang w:eastAsia="ru-RU"/>
        </w:rPr>
        <w:t>.</w:t>
      </w:r>
    </w:p>
    <w:p w14:paraId="18A606C5" w14:textId="77777777" w:rsidR="00FF48DA" w:rsidRPr="00FF48DA" w:rsidRDefault="00FF48DA" w:rsidP="005F1E85">
      <w:pPr>
        <w:spacing w:after="0" w:line="276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345E713C" w14:textId="77777777" w:rsidR="00FF48DA" w:rsidRPr="00FF48DA" w:rsidRDefault="00FF48DA" w:rsidP="005F1E85">
      <w:pPr>
        <w:spacing w:after="0" w:line="276" w:lineRule="auto"/>
        <w:ind w:firstLine="709"/>
        <w:jc w:val="both"/>
        <w:rPr>
          <w:rFonts w:eastAsia="Times New Roman"/>
          <w:szCs w:val="28"/>
          <w:lang w:eastAsia="ru-RU"/>
        </w:rPr>
      </w:pPr>
    </w:p>
    <w:sectPr w:rsidR="00FF48DA" w:rsidRPr="00FF48DA" w:rsidSect="00A027F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E012F"/>
    <w:rsid w:val="000E012F"/>
    <w:rsid w:val="00146523"/>
    <w:rsid w:val="001F217B"/>
    <w:rsid w:val="003056C2"/>
    <w:rsid w:val="00361713"/>
    <w:rsid w:val="003911E8"/>
    <w:rsid w:val="003F2C31"/>
    <w:rsid w:val="00403B3D"/>
    <w:rsid w:val="00460DF8"/>
    <w:rsid w:val="00483241"/>
    <w:rsid w:val="004A7CCA"/>
    <w:rsid w:val="00521985"/>
    <w:rsid w:val="00570CC9"/>
    <w:rsid w:val="005F1E85"/>
    <w:rsid w:val="005F68AD"/>
    <w:rsid w:val="00613EA7"/>
    <w:rsid w:val="006709A1"/>
    <w:rsid w:val="006B0B5E"/>
    <w:rsid w:val="00710CD8"/>
    <w:rsid w:val="007A6538"/>
    <w:rsid w:val="00815F57"/>
    <w:rsid w:val="008843FD"/>
    <w:rsid w:val="00932A86"/>
    <w:rsid w:val="009B07DC"/>
    <w:rsid w:val="009E5EB2"/>
    <w:rsid w:val="00A027F5"/>
    <w:rsid w:val="00A720E1"/>
    <w:rsid w:val="00A7303A"/>
    <w:rsid w:val="00AA3D5D"/>
    <w:rsid w:val="00AD15D7"/>
    <w:rsid w:val="00AE48E5"/>
    <w:rsid w:val="00B069C6"/>
    <w:rsid w:val="00B17F38"/>
    <w:rsid w:val="00B84930"/>
    <w:rsid w:val="00BA74B2"/>
    <w:rsid w:val="00C27CB4"/>
    <w:rsid w:val="00D443B5"/>
    <w:rsid w:val="00DF1075"/>
    <w:rsid w:val="00DF309E"/>
    <w:rsid w:val="00E33E6A"/>
    <w:rsid w:val="00E80327"/>
    <w:rsid w:val="00ED1356"/>
    <w:rsid w:val="00EE284D"/>
    <w:rsid w:val="00F2118F"/>
    <w:rsid w:val="00F67791"/>
    <w:rsid w:val="00FF133B"/>
    <w:rsid w:val="00FF4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3D4A4"/>
  <w15:chartTrackingRefBased/>
  <w15:docId w15:val="{EC03F942-FD3B-4CBE-A2C6-03604F20E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01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027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027F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01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areer.gov.ua/parlor/p-vacantions/view?id=7703" TargetMode="External"/><Relationship Id="rId4" Type="http://schemas.openxmlformats.org/officeDocument/2006/relationships/hyperlink" Target="https://career.gov.ua/parlor/p-vacantions/view?id=77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</Words>
  <Characters>221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607</CharactersWithSpaces>
  <SharedDoc>false</SharedDoc>
  <HLinks>
    <vt:vector size="12" baseType="variant">
      <vt:variant>
        <vt:i4>4063346</vt:i4>
      </vt:variant>
      <vt:variant>
        <vt:i4>2</vt:i4>
      </vt:variant>
      <vt:variant>
        <vt:i4>0</vt:i4>
      </vt:variant>
      <vt:variant>
        <vt:i4>5</vt:i4>
      </vt:variant>
      <vt:variant>
        <vt:lpwstr>https://career.gov.ua/parlor/p-vacantions/view?id=7703</vt:lpwstr>
      </vt:variant>
      <vt:variant>
        <vt:lpwstr/>
      </vt:variant>
      <vt:variant>
        <vt:i4>4063346</vt:i4>
      </vt:variant>
      <vt:variant>
        <vt:i4>0</vt:i4>
      </vt:variant>
      <vt:variant>
        <vt:i4>0</vt:i4>
      </vt:variant>
      <vt:variant>
        <vt:i4>5</vt:i4>
      </vt:variant>
      <vt:variant>
        <vt:lpwstr>https://career.gov.ua/parlor/p-vacantions/view?id=7703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Сльозко О.А.</dc:creator>
  <cp:keywords/>
  <dc:description/>
  <cp:lastModifiedBy>Natalia Usatenko</cp:lastModifiedBy>
  <cp:revision>2</cp:revision>
  <cp:lastPrinted>2019-12-27T13:22:00Z</cp:lastPrinted>
  <dcterms:created xsi:type="dcterms:W3CDTF">2022-09-06T15:18:00Z</dcterms:created>
  <dcterms:modified xsi:type="dcterms:W3CDTF">2022-09-06T15:18:00Z</dcterms:modified>
</cp:coreProperties>
</file>